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3343770" w:rsidR="004F0988" w:rsidRPr="00C73906" w:rsidRDefault="004F0988" w:rsidP="000F08E7">
            <w:pPr>
              <w:pStyle w:val="ZA"/>
              <w:framePr w:w="0" w:hRule="auto" w:wrap="auto" w:vAnchor="margin" w:hAnchor="text" w:yAlign="inline"/>
            </w:pPr>
            <w:bookmarkStart w:id="0" w:name="page1"/>
            <w:bookmarkStart w:id="1" w:name="_GoBack"/>
            <w:bookmarkEnd w:id="1"/>
            <w:r w:rsidRPr="00C73906">
              <w:rPr>
                <w:sz w:val="64"/>
              </w:rPr>
              <w:t xml:space="preserve">3GPP </w:t>
            </w:r>
            <w:bookmarkStart w:id="2" w:name="specType1"/>
            <w:r w:rsidR="0063543D" w:rsidRPr="00C73906">
              <w:rPr>
                <w:sz w:val="64"/>
              </w:rPr>
              <w:t>TR</w:t>
            </w:r>
            <w:bookmarkEnd w:id="2"/>
            <w:r w:rsidRPr="00C73906">
              <w:rPr>
                <w:sz w:val="64"/>
              </w:rPr>
              <w:t xml:space="preserve"> </w:t>
            </w:r>
            <w:bookmarkStart w:id="3" w:name="specNumber"/>
            <w:r w:rsidR="00D679DD" w:rsidRPr="00C73906">
              <w:rPr>
                <w:rFonts w:hint="eastAsia"/>
                <w:sz w:val="64"/>
                <w:lang w:eastAsia="zh-CN"/>
              </w:rPr>
              <w:t>29</w:t>
            </w:r>
            <w:r w:rsidR="00D679DD" w:rsidRPr="00C73906">
              <w:rPr>
                <w:sz w:val="64"/>
              </w:rPr>
              <w:t>.</w:t>
            </w:r>
            <w:bookmarkEnd w:id="3"/>
            <w:r w:rsidR="00A9631B">
              <w:rPr>
                <w:sz w:val="64"/>
              </w:rPr>
              <w:t>829</w:t>
            </w:r>
            <w:r w:rsidRPr="00C73906">
              <w:rPr>
                <w:sz w:val="64"/>
              </w:rPr>
              <w:t xml:space="preserve"> </w:t>
            </w:r>
            <w:r w:rsidRPr="00C73906">
              <w:t>V</w:t>
            </w:r>
            <w:bookmarkStart w:id="4" w:name="specVersion"/>
            <w:r w:rsidR="00D679DD" w:rsidRPr="00C73906">
              <w:rPr>
                <w:rFonts w:hint="eastAsia"/>
                <w:lang w:eastAsia="zh-CN"/>
              </w:rPr>
              <w:t>0</w:t>
            </w:r>
            <w:r w:rsidR="00D679DD" w:rsidRPr="00C73906">
              <w:t>.</w:t>
            </w:r>
            <w:r w:rsidR="000F08E7">
              <w:rPr>
                <w:rFonts w:hint="eastAsia"/>
                <w:lang w:eastAsia="zh-CN"/>
              </w:rPr>
              <w:t>4</w:t>
            </w:r>
            <w:r w:rsidRPr="00C73906">
              <w:t>.</w:t>
            </w:r>
            <w:bookmarkEnd w:id="4"/>
            <w:r w:rsidR="00D679DD" w:rsidRPr="00C73906">
              <w:rPr>
                <w:rFonts w:hint="eastAsia"/>
                <w:lang w:eastAsia="zh-CN"/>
              </w:rPr>
              <w:t>0</w:t>
            </w:r>
            <w:r w:rsidRPr="00C73906">
              <w:t xml:space="preserve"> </w:t>
            </w:r>
            <w:r w:rsidRPr="00C73906">
              <w:rPr>
                <w:sz w:val="32"/>
              </w:rPr>
              <w:t>(</w:t>
            </w:r>
            <w:bookmarkStart w:id="5"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5"/>
            <w:r w:rsidR="000F08E7">
              <w:rPr>
                <w:rFonts w:hint="eastAsia"/>
                <w:sz w:val="32"/>
                <w:lang w:eastAsia="zh-CN"/>
              </w:rPr>
              <w:t>03</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6" w:name="spectype2"/>
            <w:r w:rsidR="00D57972" w:rsidRPr="00C73906">
              <w:t>Report</w:t>
            </w:r>
            <w:bookmarkEnd w:id="6"/>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7" w:name="specTitle"/>
            <w:r w:rsidR="00D33A29" w:rsidRPr="00C73906">
              <w:t>Core Network and Terminals;</w:t>
            </w:r>
          </w:p>
          <w:bookmarkEnd w:id="7"/>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8" w:name="specRelease"/>
            <w:r w:rsidRPr="00C73906">
              <w:rPr>
                <w:rStyle w:val="ZGSM"/>
              </w:rPr>
              <w:t>17</w:t>
            </w:r>
            <w:bookmarkEnd w:id="8"/>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9"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9"/>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10"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0"/>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1"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2"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2"/>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3"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77777777" w:rsidR="00E16509" w:rsidRPr="00C73906" w:rsidRDefault="00E16509" w:rsidP="00133525">
            <w:pPr>
              <w:pStyle w:val="FP"/>
              <w:jc w:val="center"/>
              <w:rPr>
                <w:noProof/>
                <w:sz w:val="18"/>
              </w:rPr>
            </w:pPr>
            <w:r w:rsidRPr="00C73906">
              <w:rPr>
                <w:noProof/>
                <w:sz w:val="18"/>
              </w:rPr>
              <w:t xml:space="preserve">© </w:t>
            </w:r>
            <w:bookmarkStart w:id="14" w:name="copyrightDate"/>
            <w:r w:rsidRPr="00C73906">
              <w:rPr>
                <w:noProof/>
                <w:sz w:val="18"/>
              </w:rPr>
              <w:t>20</w:t>
            </w:r>
            <w:bookmarkEnd w:id="14"/>
            <w:r w:rsidR="00B21E09" w:rsidRPr="00C73906">
              <w:rPr>
                <w:rFonts w:hint="eastAsia"/>
                <w:noProof/>
                <w:sz w:val="18"/>
                <w:lang w:eastAsia="zh-CN"/>
              </w:rPr>
              <w:t>20</w:t>
            </w:r>
            <w:r w:rsidRPr="00C73906">
              <w:rPr>
                <w:noProof/>
                <w:sz w:val="18"/>
              </w:rPr>
              <w:t>, 3GPP Organizational Partners (ARIB, ATIS, CCSA, ETSI, TSDSI, TTA, TTC).</w:t>
            </w:r>
            <w:bookmarkStart w:id="15" w:name="copyrightaddon"/>
            <w:bookmarkEnd w:id="15"/>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3"/>
          </w:p>
          <w:p w14:paraId="51292F3B" w14:textId="77777777" w:rsidR="00E16509" w:rsidRPr="00C73906" w:rsidRDefault="00E16509" w:rsidP="00133525"/>
        </w:tc>
      </w:tr>
      <w:bookmarkEnd w:id="11"/>
    </w:tbl>
    <w:p w14:paraId="5E6F6A45" w14:textId="77777777" w:rsidR="00080512" w:rsidRPr="004D3578" w:rsidRDefault="00080512">
      <w:pPr>
        <w:pStyle w:val="TT"/>
      </w:pPr>
      <w:r w:rsidRPr="004D3578">
        <w:br w:type="page"/>
      </w:r>
      <w:bookmarkStart w:id="16" w:name="tableOfContents"/>
      <w:bookmarkEnd w:id="16"/>
      <w:r w:rsidRPr="004D3578">
        <w:lastRenderedPageBreak/>
        <w:t>Contents</w:t>
      </w:r>
    </w:p>
    <w:p w14:paraId="004B98E5" w14:textId="77777777" w:rsidR="008F6910"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8F6910">
        <w:t>Foreword</w:t>
      </w:r>
      <w:r w:rsidR="008F6910">
        <w:tab/>
      </w:r>
      <w:r w:rsidR="008F6910">
        <w:fldChar w:fldCharType="begin"/>
      </w:r>
      <w:r w:rsidR="008F6910">
        <w:instrText xml:space="preserve"> PAGEREF _Toc66173011 \h </w:instrText>
      </w:r>
      <w:r w:rsidR="008F6910">
        <w:fldChar w:fldCharType="separate"/>
      </w:r>
      <w:r w:rsidR="008F6910">
        <w:t>5</w:t>
      </w:r>
      <w:r w:rsidR="008F6910">
        <w:fldChar w:fldCharType="end"/>
      </w:r>
    </w:p>
    <w:p w14:paraId="6F352EBA" w14:textId="77777777" w:rsidR="008F6910" w:rsidRDefault="008F6910">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_Toc66173012 \h </w:instrText>
      </w:r>
      <w:r>
        <w:fldChar w:fldCharType="separate"/>
      </w:r>
      <w:r>
        <w:t>6</w:t>
      </w:r>
      <w:r>
        <w:fldChar w:fldCharType="end"/>
      </w:r>
    </w:p>
    <w:p w14:paraId="664E95D9" w14:textId="77777777" w:rsidR="008F6910" w:rsidRDefault="008F6910">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_Toc66173013 \h </w:instrText>
      </w:r>
      <w:r>
        <w:fldChar w:fldCharType="separate"/>
      </w:r>
      <w:r>
        <w:t>7</w:t>
      </w:r>
      <w:r>
        <w:fldChar w:fldCharType="end"/>
      </w:r>
    </w:p>
    <w:p w14:paraId="6FD78CDB" w14:textId="77777777" w:rsidR="008F6910" w:rsidRDefault="008F6910">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_Toc66173014 \h </w:instrText>
      </w:r>
      <w:r>
        <w:fldChar w:fldCharType="separate"/>
      </w:r>
      <w:r>
        <w:t>7</w:t>
      </w:r>
      <w:r>
        <w:fldChar w:fldCharType="end"/>
      </w:r>
    </w:p>
    <w:p w14:paraId="3B43A465" w14:textId="77777777" w:rsidR="008F6910" w:rsidRDefault="008F6910">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_Toc66173015 \h </w:instrText>
      </w:r>
      <w:r>
        <w:fldChar w:fldCharType="separate"/>
      </w:r>
      <w:r>
        <w:t>7</w:t>
      </w:r>
      <w:r>
        <w:fldChar w:fldCharType="end"/>
      </w:r>
    </w:p>
    <w:p w14:paraId="2D0693AE" w14:textId="77777777" w:rsidR="008F6910" w:rsidRDefault="008F691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_Toc66173016 \h </w:instrText>
      </w:r>
      <w:r>
        <w:fldChar w:fldCharType="separate"/>
      </w:r>
      <w:r>
        <w:t>7</w:t>
      </w:r>
      <w:r>
        <w:fldChar w:fldCharType="end"/>
      </w:r>
    </w:p>
    <w:p w14:paraId="705C3DA5" w14:textId="77777777" w:rsidR="008F6910" w:rsidRDefault="008F691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_Toc66173017 \h </w:instrText>
      </w:r>
      <w:r>
        <w:fldChar w:fldCharType="separate"/>
      </w:r>
      <w:r>
        <w:t>8</w:t>
      </w:r>
      <w:r>
        <w:fldChar w:fldCharType="end"/>
      </w:r>
    </w:p>
    <w:p w14:paraId="1DB5CF11" w14:textId="77777777" w:rsidR="008F6910" w:rsidRDefault="008F691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_Toc66173018 \h </w:instrText>
      </w:r>
      <w:r>
        <w:fldChar w:fldCharType="separate"/>
      </w:r>
      <w:r>
        <w:t>8</w:t>
      </w:r>
      <w:r>
        <w:fldChar w:fldCharType="end"/>
      </w:r>
    </w:p>
    <w:p w14:paraId="62D576D9" w14:textId="77777777" w:rsidR="008F6910" w:rsidRDefault="008F6910">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_Toc66173019 \h </w:instrText>
      </w:r>
      <w:r>
        <w:fldChar w:fldCharType="separate"/>
      </w:r>
      <w:r>
        <w:t>8</w:t>
      </w:r>
      <w:r>
        <w:fldChar w:fldCharType="end"/>
      </w:r>
    </w:p>
    <w:p w14:paraId="323D3B19" w14:textId="77777777" w:rsidR="008F6910" w:rsidRDefault="008F6910">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_Toc66173020 \h </w:instrText>
      </w:r>
      <w:r>
        <w:fldChar w:fldCharType="separate"/>
      </w:r>
      <w:r>
        <w:t>8</w:t>
      </w:r>
      <w:r>
        <w:fldChar w:fldCharType="end"/>
      </w:r>
    </w:p>
    <w:p w14:paraId="721106DF"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_Toc66173021 \h </w:instrText>
      </w:r>
      <w:r>
        <w:fldChar w:fldCharType="separate"/>
      </w:r>
      <w:r>
        <w:t>8</w:t>
      </w:r>
      <w:r>
        <w:fldChar w:fldCharType="end"/>
      </w:r>
    </w:p>
    <w:p w14:paraId="12417C38"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_Toc66173022 \h </w:instrText>
      </w:r>
      <w:r>
        <w:fldChar w:fldCharType="separate"/>
      </w:r>
      <w:r>
        <w:t>10</w:t>
      </w:r>
      <w:r>
        <w:fldChar w:fldCharType="end"/>
      </w:r>
    </w:p>
    <w:p w14:paraId="754736B3"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_Toc66173023 \h </w:instrText>
      </w:r>
      <w:r>
        <w:fldChar w:fldCharType="separate"/>
      </w:r>
      <w:r>
        <w:t>11</w:t>
      </w:r>
      <w:r>
        <w:fldChar w:fldCharType="end"/>
      </w:r>
    </w:p>
    <w:p w14:paraId="480A605F"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_Toc66173024 \h </w:instrText>
      </w:r>
      <w:r>
        <w:fldChar w:fldCharType="separate"/>
      </w:r>
      <w:r>
        <w:t>11</w:t>
      </w:r>
      <w:r>
        <w:fldChar w:fldCharType="end"/>
      </w:r>
    </w:p>
    <w:p w14:paraId="511FF334"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_Toc66173025 \h </w:instrText>
      </w:r>
      <w:r>
        <w:fldChar w:fldCharType="separate"/>
      </w:r>
      <w:r>
        <w:t>12</w:t>
      </w:r>
      <w:r>
        <w:fldChar w:fldCharType="end"/>
      </w:r>
    </w:p>
    <w:p w14:paraId="51C1F1CC"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_Toc66173026 \h </w:instrText>
      </w:r>
      <w:r>
        <w:fldChar w:fldCharType="separate"/>
      </w:r>
      <w:r>
        <w:t>12</w:t>
      </w:r>
      <w:r>
        <w:fldChar w:fldCharType="end"/>
      </w:r>
    </w:p>
    <w:p w14:paraId="18660C22"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_Toc66173027 \h </w:instrText>
      </w:r>
      <w:r>
        <w:fldChar w:fldCharType="separate"/>
      </w:r>
      <w:r>
        <w:t>12</w:t>
      </w:r>
      <w:r>
        <w:fldChar w:fldCharType="end"/>
      </w:r>
    </w:p>
    <w:p w14:paraId="1DEC32D8"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_Toc66173028 \h </w:instrText>
      </w:r>
      <w:r>
        <w:fldChar w:fldCharType="separate"/>
      </w:r>
      <w:r>
        <w:t>12</w:t>
      </w:r>
      <w:r>
        <w:fldChar w:fldCharType="end"/>
      </w:r>
    </w:p>
    <w:p w14:paraId="09674EAE" w14:textId="77777777" w:rsidR="008F6910" w:rsidRDefault="008F6910">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_Toc66173029 \h </w:instrText>
      </w:r>
      <w:r>
        <w:fldChar w:fldCharType="separate"/>
      </w:r>
      <w:r>
        <w:t>12</w:t>
      </w:r>
      <w:r>
        <w:fldChar w:fldCharType="end"/>
      </w:r>
    </w:p>
    <w:p w14:paraId="5B422441"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_Toc66173030 \h </w:instrText>
      </w:r>
      <w:r>
        <w:fldChar w:fldCharType="separate"/>
      </w:r>
      <w:r>
        <w:t>12</w:t>
      </w:r>
      <w:r>
        <w:fldChar w:fldCharType="end"/>
      </w:r>
    </w:p>
    <w:p w14:paraId="1375B08D"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_Toc66173031 \h </w:instrText>
      </w:r>
      <w:r>
        <w:fldChar w:fldCharType="separate"/>
      </w:r>
      <w:r>
        <w:t>12</w:t>
      </w:r>
      <w:r>
        <w:fldChar w:fldCharType="end"/>
      </w:r>
    </w:p>
    <w:p w14:paraId="2502CA05"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_Toc66173032 \h </w:instrText>
      </w:r>
      <w:r>
        <w:fldChar w:fldCharType="separate"/>
      </w:r>
      <w:r>
        <w:t>12</w:t>
      </w:r>
      <w:r>
        <w:fldChar w:fldCharType="end"/>
      </w:r>
    </w:p>
    <w:p w14:paraId="770CEF84"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_Toc66173033 \h </w:instrText>
      </w:r>
      <w:r>
        <w:fldChar w:fldCharType="separate"/>
      </w:r>
      <w:r>
        <w:t>18</w:t>
      </w:r>
      <w:r>
        <w:fldChar w:fldCharType="end"/>
      </w:r>
    </w:p>
    <w:p w14:paraId="464D82A7"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_Toc66173034 \h </w:instrText>
      </w:r>
      <w:r>
        <w:fldChar w:fldCharType="separate"/>
      </w:r>
      <w:r>
        <w:t>18</w:t>
      </w:r>
      <w:r>
        <w:fldChar w:fldCharType="end"/>
      </w:r>
    </w:p>
    <w:p w14:paraId="269A297F"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_Toc66173035 \h </w:instrText>
      </w:r>
      <w:r>
        <w:fldChar w:fldCharType="separate"/>
      </w:r>
      <w:r>
        <w:t>18</w:t>
      </w:r>
      <w:r>
        <w:fldChar w:fldCharType="end"/>
      </w:r>
    </w:p>
    <w:p w14:paraId="0336A50A"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_Toc66173036 \h </w:instrText>
      </w:r>
      <w:r>
        <w:fldChar w:fldCharType="separate"/>
      </w:r>
      <w:r>
        <w:t>19</w:t>
      </w:r>
      <w:r>
        <w:fldChar w:fldCharType="end"/>
      </w:r>
    </w:p>
    <w:p w14:paraId="62661113"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_Toc66173037 \h </w:instrText>
      </w:r>
      <w:r>
        <w:fldChar w:fldCharType="separate"/>
      </w:r>
      <w:r>
        <w:t>19</w:t>
      </w:r>
      <w:r>
        <w:fldChar w:fldCharType="end"/>
      </w:r>
    </w:p>
    <w:p w14:paraId="00A9F8B3"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_Toc66173038 \h </w:instrText>
      </w:r>
      <w:r>
        <w:fldChar w:fldCharType="separate"/>
      </w:r>
      <w:r>
        <w:t>19</w:t>
      </w:r>
      <w:r>
        <w:fldChar w:fldCharType="end"/>
      </w:r>
    </w:p>
    <w:p w14:paraId="13B699A3"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_Toc66173039 \h </w:instrText>
      </w:r>
      <w:r>
        <w:fldChar w:fldCharType="separate"/>
      </w:r>
      <w:r>
        <w:t>21</w:t>
      </w:r>
      <w:r>
        <w:fldChar w:fldCharType="end"/>
      </w:r>
    </w:p>
    <w:p w14:paraId="5F30B4F1"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_Toc66173040 \h </w:instrText>
      </w:r>
      <w:r>
        <w:fldChar w:fldCharType="separate"/>
      </w:r>
      <w:r>
        <w:t>21</w:t>
      </w:r>
      <w:r>
        <w:fldChar w:fldCharType="end"/>
      </w:r>
    </w:p>
    <w:p w14:paraId="6A9A65C4"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_Toc66173041 \h </w:instrText>
      </w:r>
      <w:r>
        <w:fldChar w:fldCharType="separate"/>
      </w:r>
      <w:r>
        <w:t>22</w:t>
      </w:r>
      <w:r>
        <w:fldChar w:fldCharType="end"/>
      </w:r>
    </w:p>
    <w:p w14:paraId="403EFB2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_Toc66173042 \h </w:instrText>
      </w:r>
      <w:r>
        <w:fldChar w:fldCharType="separate"/>
      </w:r>
      <w:r>
        <w:t>22</w:t>
      </w:r>
      <w:r>
        <w:fldChar w:fldCharType="end"/>
      </w:r>
    </w:p>
    <w:p w14:paraId="4B34DC2E"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_Toc66173043 \h </w:instrText>
      </w:r>
      <w:r>
        <w:fldChar w:fldCharType="separate"/>
      </w:r>
      <w:r>
        <w:t>22</w:t>
      </w:r>
      <w:r>
        <w:fldChar w:fldCharType="end"/>
      </w:r>
    </w:p>
    <w:p w14:paraId="45EFBD95"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_Toc66173044 \h </w:instrText>
      </w:r>
      <w:r>
        <w:fldChar w:fldCharType="separate"/>
      </w:r>
      <w:r>
        <w:t>23</w:t>
      </w:r>
      <w:r>
        <w:fldChar w:fldCharType="end"/>
      </w:r>
    </w:p>
    <w:p w14:paraId="1948D40C"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_Toc66173045 \h </w:instrText>
      </w:r>
      <w:r>
        <w:fldChar w:fldCharType="separate"/>
      </w:r>
      <w:r>
        <w:t>24</w:t>
      </w:r>
      <w:r>
        <w:fldChar w:fldCharType="end"/>
      </w:r>
    </w:p>
    <w:p w14:paraId="19FB9ED0"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_Toc66173046 \h </w:instrText>
      </w:r>
      <w:r>
        <w:fldChar w:fldCharType="separate"/>
      </w:r>
      <w:r>
        <w:t>25</w:t>
      </w:r>
      <w:r>
        <w:fldChar w:fldCharType="end"/>
      </w:r>
    </w:p>
    <w:p w14:paraId="65084BDB"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_Toc66173047 \h </w:instrText>
      </w:r>
      <w:r>
        <w:fldChar w:fldCharType="separate"/>
      </w:r>
      <w:r>
        <w:t>27</w:t>
      </w:r>
      <w:r>
        <w:fldChar w:fldCharType="end"/>
      </w:r>
    </w:p>
    <w:p w14:paraId="0A52F68A"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_Toc66173048 \h </w:instrText>
      </w:r>
      <w:r>
        <w:fldChar w:fldCharType="separate"/>
      </w:r>
      <w:r>
        <w:t>29</w:t>
      </w:r>
      <w:r>
        <w:fldChar w:fldCharType="end"/>
      </w:r>
    </w:p>
    <w:p w14:paraId="2BC8C7C7"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_Toc66173049 \h </w:instrText>
      </w:r>
      <w:r>
        <w:fldChar w:fldCharType="separate"/>
      </w:r>
      <w:r>
        <w:t>31</w:t>
      </w:r>
      <w:r>
        <w:fldChar w:fldCharType="end"/>
      </w:r>
    </w:p>
    <w:p w14:paraId="50A4E73F"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_Toc66173050 \h </w:instrText>
      </w:r>
      <w:r>
        <w:fldChar w:fldCharType="separate"/>
      </w:r>
      <w:r>
        <w:t>31</w:t>
      </w:r>
      <w:r>
        <w:fldChar w:fldCharType="end"/>
      </w:r>
    </w:p>
    <w:p w14:paraId="6148407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_Toc66173051 \h </w:instrText>
      </w:r>
      <w:r>
        <w:fldChar w:fldCharType="separate"/>
      </w:r>
      <w:r>
        <w:t>31</w:t>
      </w:r>
      <w:r>
        <w:fldChar w:fldCharType="end"/>
      </w:r>
    </w:p>
    <w:p w14:paraId="2BDCFFC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_Toc66173052 \h </w:instrText>
      </w:r>
      <w:r>
        <w:fldChar w:fldCharType="separate"/>
      </w:r>
      <w:r>
        <w:t>32</w:t>
      </w:r>
      <w:r>
        <w:fldChar w:fldCharType="end"/>
      </w:r>
    </w:p>
    <w:p w14:paraId="584C3447"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_Toc66173053 \h </w:instrText>
      </w:r>
      <w:r>
        <w:fldChar w:fldCharType="separate"/>
      </w:r>
      <w:r>
        <w:t>33</w:t>
      </w:r>
      <w:r>
        <w:fldChar w:fldCharType="end"/>
      </w:r>
    </w:p>
    <w:p w14:paraId="7E7E653A"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_Toc66173054 \h </w:instrText>
      </w:r>
      <w:r>
        <w:fldChar w:fldCharType="separate"/>
      </w:r>
      <w:r>
        <w:t>34</w:t>
      </w:r>
      <w:r>
        <w:fldChar w:fldCharType="end"/>
      </w:r>
    </w:p>
    <w:p w14:paraId="51FE4F51"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_Toc66173055 \h </w:instrText>
      </w:r>
      <w:r>
        <w:fldChar w:fldCharType="separate"/>
      </w:r>
      <w:r>
        <w:t>35</w:t>
      </w:r>
      <w:r>
        <w:fldChar w:fldCharType="end"/>
      </w:r>
    </w:p>
    <w:p w14:paraId="2435A9D3"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_Toc66173056 \h </w:instrText>
      </w:r>
      <w:r>
        <w:fldChar w:fldCharType="separate"/>
      </w:r>
      <w:r>
        <w:t>35</w:t>
      </w:r>
      <w:r>
        <w:fldChar w:fldCharType="end"/>
      </w:r>
    </w:p>
    <w:p w14:paraId="39C0BD7F"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_Toc66173057 \h </w:instrText>
      </w:r>
      <w:r>
        <w:fldChar w:fldCharType="separate"/>
      </w:r>
      <w:r>
        <w:t>35</w:t>
      </w:r>
      <w:r>
        <w:fldChar w:fldCharType="end"/>
      </w:r>
    </w:p>
    <w:p w14:paraId="323293AB"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_Toc66173058 \h </w:instrText>
      </w:r>
      <w:r>
        <w:fldChar w:fldCharType="separate"/>
      </w:r>
      <w:r>
        <w:t>36</w:t>
      </w:r>
      <w:r>
        <w:fldChar w:fldCharType="end"/>
      </w:r>
    </w:p>
    <w:p w14:paraId="5957DB7D"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_Toc66173059 \h </w:instrText>
      </w:r>
      <w:r>
        <w:fldChar w:fldCharType="separate"/>
      </w:r>
      <w:r>
        <w:t>37</w:t>
      </w:r>
      <w:r>
        <w:fldChar w:fldCharType="end"/>
      </w:r>
    </w:p>
    <w:p w14:paraId="1A8C387C"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_Toc66173060 \h </w:instrText>
      </w:r>
      <w:r>
        <w:fldChar w:fldCharType="separate"/>
      </w:r>
      <w:r>
        <w:t>37</w:t>
      </w:r>
      <w:r>
        <w:fldChar w:fldCharType="end"/>
      </w:r>
    </w:p>
    <w:p w14:paraId="105F9A02" w14:textId="77777777" w:rsidR="008F6910" w:rsidRDefault="008F6910">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_Toc66173061 \h </w:instrText>
      </w:r>
      <w:r>
        <w:fldChar w:fldCharType="separate"/>
      </w:r>
      <w:r>
        <w:t>38</w:t>
      </w:r>
      <w:r>
        <w:fldChar w:fldCharType="end"/>
      </w:r>
    </w:p>
    <w:p w14:paraId="3EA3F19A"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_Toc66173062 \h </w:instrText>
      </w:r>
      <w:r>
        <w:fldChar w:fldCharType="separate"/>
      </w:r>
      <w:r>
        <w:t>38</w:t>
      </w:r>
      <w:r>
        <w:fldChar w:fldCharType="end"/>
      </w:r>
    </w:p>
    <w:p w14:paraId="32788799"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_Toc66173063 \h </w:instrText>
      </w:r>
      <w:r>
        <w:fldChar w:fldCharType="separate"/>
      </w:r>
      <w:r>
        <w:t>38</w:t>
      </w:r>
      <w:r>
        <w:fldChar w:fldCharType="end"/>
      </w:r>
    </w:p>
    <w:p w14:paraId="54F6CC93"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_Toc66173064 \h </w:instrText>
      </w:r>
      <w:r>
        <w:fldChar w:fldCharType="separate"/>
      </w:r>
      <w:r>
        <w:t>39</w:t>
      </w:r>
      <w:r>
        <w:fldChar w:fldCharType="end"/>
      </w:r>
    </w:p>
    <w:p w14:paraId="1B1314FF"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_Toc66173065 \h </w:instrText>
      </w:r>
      <w:r>
        <w:fldChar w:fldCharType="separate"/>
      </w:r>
      <w:r>
        <w:t>41</w:t>
      </w:r>
      <w:r>
        <w:fldChar w:fldCharType="end"/>
      </w:r>
    </w:p>
    <w:p w14:paraId="46193C33"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_Toc66173066 \h </w:instrText>
      </w:r>
      <w:r>
        <w:fldChar w:fldCharType="separate"/>
      </w:r>
      <w:r>
        <w:t>41</w:t>
      </w:r>
      <w:r>
        <w:fldChar w:fldCharType="end"/>
      </w:r>
    </w:p>
    <w:p w14:paraId="512747E5"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_Toc66173067 \h </w:instrText>
      </w:r>
      <w:r>
        <w:fldChar w:fldCharType="separate"/>
      </w:r>
      <w:r>
        <w:t>42</w:t>
      </w:r>
      <w:r>
        <w:fldChar w:fldCharType="end"/>
      </w:r>
    </w:p>
    <w:p w14:paraId="6AFDEE16"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_Toc66173068 \h </w:instrText>
      </w:r>
      <w:r>
        <w:fldChar w:fldCharType="separate"/>
      </w:r>
      <w:r>
        <w:t>43</w:t>
      </w:r>
      <w:r>
        <w:fldChar w:fldCharType="end"/>
      </w:r>
    </w:p>
    <w:p w14:paraId="2AA3B04A"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_Toc66173069 \h </w:instrText>
      </w:r>
      <w:r>
        <w:fldChar w:fldCharType="separate"/>
      </w:r>
      <w:r>
        <w:t>43</w:t>
      </w:r>
      <w:r>
        <w:fldChar w:fldCharType="end"/>
      </w:r>
    </w:p>
    <w:p w14:paraId="64AEC8BE"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_Toc66173070 \h </w:instrText>
      </w:r>
      <w:r>
        <w:fldChar w:fldCharType="separate"/>
      </w:r>
      <w:r>
        <w:t>43</w:t>
      </w:r>
      <w:r>
        <w:fldChar w:fldCharType="end"/>
      </w:r>
    </w:p>
    <w:p w14:paraId="20581444"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_Toc66173071 \h </w:instrText>
      </w:r>
      <w:r>
        <w:fldChar w:fldCharType="separate"/>
      </w:r>
      <w:r>
        <w:t>43</w:t>
      </w:r>
      <w:r>
        <w:fldChar w:fldCharType="end"/>
      </w:r>
    </w:p>
    <w:p w14:paraId="6E0E361D"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_Toc66173072 \h </w:instrText>
      </w:r>
      <w:r>
        <w:fldChar w:fldCharType="separate"/>
      </w:r>
      <w:r>
        <w:t>43</w:t>
      </w:r>
      <w:r>
        <w:fldChar w:fldCharType="end"/>
      </w:r>
    </w:p>
    <w:p w14:paraId="323EE654"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3D4FBC">
        <w:rPr>
          <w:rFonts w:cs="Arial"/>
          <w:bCs/>
          <w:lang w:val="en-US" w:eastAsia="zh-CN"/>
        </w:rPr>
        <w:t>Unsuccessful MT SM transfer</w:t>
      </w:r>
      <w:r>
        <w:tab/>
      </w:r>
      <w:r>
        <w:fldChar w:fldCharType="begin"/>
      </w:r>
      <w:r>
        <w:instrText xml:space="preserve"> PAGEREF _Toc66173073 \h </w:instrText>
      </w:r>
      <w:r>
        <w:fldChar w:fldCharType="separate"/>
      </w:r>
      <w:r>
        <w:t>44</w:t>
      </w:r>
      <w:r>
        <w:fldChar w:fldCharType="end"/>
      </w:r>
    </w:p>
    <w:p w14:paraId="3216FEA8"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_Toc66173074 \h </w:instrText>
      </w:r>
      <w:r>
        <w:fldChar w:fldCharType="separate"/>
      </w:r>
      <w:r>
        <w:t>44</w:t>
      </w:r>
      <w:r>
        <w:fldChar w:fldCharType="end"/>
      </w:r>
    </w:p>
    <w:p w14:paraId="37343A37"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_Toc66173075 \h </w:instrText>
      </w:r>
      <w:r>
        <w:fldChar w:fldCharType="separate"/>
      </w:r>
      <w:r>
        <w:t>44</w:t>
      </w:r>
      <w:r>
        <w:fldChar w:fldCharType="end"/>
      </w:r>
    </w:p>
    <w:p w14:paraId="69AA18E2"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_Toc66173076 \h </w:instrText>
      </w:r>
      <w:r>
        <w:fldChar w:fldCharType="separate"/>
      </w:r>
      <w:r>
        <w:t>46</w:t>
      </w:r>
      <w:r>
        <w:fldChar w:fldCharType="end"/>
      </w:r>
    </w:p>
    <w:p w14:paraId="3D898C3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_Toc66173077 \h </w:instrText>
      </w:r>
      <w:r>
        <w:fldChar w:fldCharType="separate"/>
      </w:r>
      <w:r>
        <w:t>46</w:t>
      </w:r>
      <w:r>
        <w:fldChar w:fldCharType="end"/>
      </w:r>
    </w:p>
    <w:p w14:paraId="60D3F177"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_Toc66173078 \h </w:instrText>
      </w:r>
      <w:r>
        <w:fldChar w:fldCharType="separate"/>
      </w:r>
      <w:r>
        <w:t>47</w:t>
      </w:r>
      <w:r>
        <w:fldChar w:fldCharType="end"/>
      </w:r>
    </w:p>
    <w:p w14:paraId="3DE34EE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_Toc66173079 \h </w:instrText>
      </w:r>
      <w:r>
        <w:fldChar w:fldCharType="separate"/>
      </w:r>
      <w:r>
        <w:t>47</w:t>
      </w:r>
      <w:r>
        <w:fldChar w:fldCharType="end"/>
      </w:r>
    </w:p>
    <w:p w14:paraId="5455CFC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_Toc66173080 \h </w:instrText>
      </w:r>
      <w:r>
        <w:fldChar w:fldCharType="separate"/>
      </w:r>
      <w:r>
        <w:t>49</w:t>
      </w:r>
      <w:r>
        <w:fldChar w:fldCharType="end"/>
      </w:r>
    </w:p>
    <w:p w14:paraId="7B0FD38F"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_Toc66173081 \h </w:instrText>
      </w:r>
      <w:r>
        <w:fldChar w:fldCharType="separate"/>
      </w:r>
      <w:r>
        <w:t>50</w:t>
      </w:r>
      <w:r>
        <w:fldChar w:fldCharType="end"/>
      </w:r>
    </w:p>
    <w:p w14:paraId="29341AD9"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_Toc66173082 \h </w:instrText>
      </w:r>
      <w:r>
        <w:fldChar w:fldCharType="separate"/>
      </w:r>
      <w:r>
        <w:t>51</w:t>
      </w:r>
      <w:r>
        <w:fldChar w:fldCharType="end"/>
      </w:r>
    </w:p>
    <w:p w14:paraId="4EF6C116"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_Toc66173083 \h </w:instrText>
      </w:r>
      <w:r>
        <w:fldChar w:fldCharType="separate"/>
      </w:r>
      <w:r>
        <w:t>51</w:t>
      </w:r>
      <w:r>
        <w:fldChar w:fldCharType="end"/>
      </w:r>
    </w:p>
    <w:p w14:paraId="6B5A430E"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_Toc66173084 \h </w:instrText>
      </w:r>
      <w:r>
        <w:fldChar w:fldCharType="separate"/>
      </w:r>
      <w:r>
        <w:t>51</w:t>
      </w:r>
      <w:r>
        <w:fldChar w:fldCharType="end"/>
      </w:r>
    </w:p>
    <w:p w14:paraId="00CB56AB"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_Toc66173085 \h </w:instrText>
      </w:r>
      <w:r>
        <w:fldChar w:fldCharType="separate"/>
      </w:r>
      <w:r>
        <w:t>53</w:t>
      </w:r>
      <w:r>
        <w:fldChar w:fldCharType="end"/>
      </w:r>
    </w:p>
    <w:p w14:paraId="13C884DD"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_Toc66173086 \h </w:instrText>
      </w:r>
      <w:r>
        <w:fldChar w:fldCharType="separate"/>
      </w:r>
      <w:r>
        <w:t>54</w:t>
      </w:r>
      <w:r>
        <w:fldChar w:fldCharType="end"/>
      </w:r>
    </w:p>
    <w:p w14:paraId="0E9DC23E"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_Toc66173087 \h </w:instrText>
      </w:r>
      <w:r>
        <w:fldChar w:fldCharType="separate"/>
      </w:r>
      <w:r>
        <w:t>54</w:t>
      </w:r>
      <w:r>
        <w:fldChar w:fldCharType="end"/>
      </w:r>
    </w:p>
    <w:p w14:paraId="55318D17"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_Toc66173088 \h </w:instrText>
      </w:r>
      <w:r>
        <w:fldChar w:fldCharType="separate"/>
      </w:r>
      <w:r>
        <w:t>54</w:t>
      </w:r>
      <w:r>
        <w:fldChar w:fldCharType="end"/>
      </w:r>
    </w:p>
    <w:p w14:paraId="68FE9544"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_Toc66173089 \h </w:instrText>
      </w:r>
      <w:r>
        <w:fldChar w:fldCharType="separate"/>
      </w:r>
      <w:r>
        <w:t>54</w:t>
      </w:r>
      <w:r>
        <w:fldChar w:fldCharType="end"/>
      </w:r>
    </w:p>
    <w:p w14:paraId="09B13523"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_Toc66173090 \h </w:instrText>
      </w:r>
      <w:r>
        <w:fldChar w:fldCharType="separate"/>
      </w:r>
      <w:r>
        <w:t>55</w:t>
      </w:r>
      <w:r>
        <w:fldChar w:fldCharType="end"/>
      </w:r>
    </w:p>
    <w:p w14:paraId="6E50349D"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_Toc66173091 \h </w:instrText>
      </w:r>
      <w:r>
        <w:fldChar w:fldCharType="separate"/>
      </w:r>
      <w:r>
        <w:t>55</w:t>
      </w:r>
      <w:r>
        <w:fldChar w:fldCharType="end"/>
      </w:r>
    </w:p>
    <w:p w14:paraId="15FF4E05"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_Toc66173092 \h </w:instrText>
      </w:r>
      <w:r>
        <w:fldChar w:fldCharType="separate"/>
      </w:r>
      <w:r>
        <w:t>55</w:t>
      </w:r>
      <w:r>
        <w:fldChar w:fldCharType="end"/>
      </w:r>
    </w:p>
    <w:p w14:paraId="7E60C757" w14:textId="77777777" w:rsidR="008F6910" w:rsidRDefault="008F6910">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_Toc66173093 \h </w:instrText>
      </w:r>
      <w:r>
        <w:fldChar w:fldCharType="separate"/>
      </w:r>
      <w:r>
        <w:t>56</w:t>
      </w:r>
      <w:r>
        <w:fldChar w:fldCharType="end"/>
      </w:r>
    </w:p>
    <w:p w14:paraId="61CC5747"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_Toc66173094 \h </w:instrText>
      </w:r>
      <w:r>
        <w:fldChar w:fldCharType="separate"/>
      </w:r>
      <w:r>
        <w:t>56</w:t>
      </w:r>
      <w:r>
        <w:fldChar w:fldCharType="end"/>
      </w:r>
    </w:p>
    <w:p w14:paraId="773D369A"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_Toc66173095 \h </w:instrText>
      </w:r>
      <w:r>
        <w:fldChar w:fldCharType="separate"/>
      </w:r>
      <w:r>
        <w:t>56</w:t>
      </w:r>
      <w:r>
        <w:fldChar w:fldCharType="end"/>
      </w:r>
    </w:p>
    <w:p w14:paraId="02649CCC"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_Toc66173096 \h </w:instrText>
      </w:r>
      <w:r>
        <w:fldChar w:fldCharType="separate"/>
      </w:r>
      <w:r>
        <w:t>57</w:t>
      </w:r>
      <w:r>
        <w:fldChar w:fldCharType="end"/>
      </w:r>
    </w:p>
    <w:p w14:paraId="68DFF255"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_Toc66173097 \h </w:instrText>
      </w:r>
      <w:r>
        <w:fldChar w:fldCharType="separate"/>
      </w:r>
      <w:r>
        <w:t>57</w:t>
      </w:r>
      <w:r>
        <w:fldChar w:fldCharType="end"/>
      </w:r>
    </w:p>
    <w:p w14:paraId="726097DF"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_Toc66173098 \h </w:instrText>
      </w:r>
      <w:r>
        <w:fldChar w:fldCharType="separate"/>
      </w:r>
      <w:r>
        <w:t>57</w:t>
      </w:r>
      <w:r>
        <w:fldChar w:fldCharType="end"/>
      </w:r>
    </w:p>
    <w:p w14:paraId="7EAF338E" w14:textId="77777777" w:rsidR="008F6910" w:rsidRDefault="008F6910">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_Toc66173099 \h </w:instrText>
      </w:r>
      <w:r>
        <w:fldChar w:fldCharType="separate"/>
      </w:r>
      <w:r>
        <w:t>59</w:t>
      </w:r>
      <w:r>
        <w:fldChar w:fldCharType="end"/>
      </w:r>
    </w:p>
    <w:p w14:paraId="2259BDDB"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_Toc66173100 \h </w:instrText>
      </w:r>
      <w:r>
        <w:fldChar w:fldCharType="separate"/>
      </w:r>
      <w:r>
        <w:t>60</w:t>
      </w:r>
      <w:r>
        <w:fldChar w:fldCharType="end"/>
      </w:r>
    </w:p>
    <w:p w14:paraId="67D54A5B"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_Toc66173101 \h </w:instrText>
      </w:r>
      <w:r>
        <w:fldChar w:fldCharType="separate"/>
      </w:r>
      <w:r>
        <w:t>60</w:t>
      </w:r>
      <w:r>
        <w:fldChar w:fldCharType="end"/>
      </w:r>
    </w:p>
    <w:p w14:paraId="7C92700E"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_Toc66173102 \h </w:instrText>
      </w:r>
      <w:r>
        <w:fldChar w:fldCharType="separate"/>
      </w:r>
      <w:r>
        <w:t>60</w:t>
      </w:r>
      <w:r>
        <w:fldChar w:fldCharType="end"/>
      </w:r>
    </w:p>
    <w:p w14:paraId="18E1B19D"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_Toc66173103 \h </w:instrText>
      </w:r>
      <w:r>
        <w:fldChar w:fldCharType="separate"/>
      </w:r>
      <w:r>
        <w:t>61</w:t>
      </w:r>
      <w:r>
        <w:fldChar w:fldCharType="end"/>
      </w:r>
    </w:p>
    <w:p w14:paraId="25679680"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_Toc66173104 \h </w:instrText>
      </w:r>
      <w:r>
        <w:fldChar w:fldCharType="separate"/>
      </w:r>
      <w:r>
        <w:t>61</w:t>
      </w:r>
      <w:r>
        <w:fldChar w:fldCharType="end"/>
      </w:r>
    </w:p>
    <w:p w14:paraId="12056466"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_Toc66173105 \h </w:instrText>
      </w:r>
      <w:r>
        <w:fldChar w:fldCharType="separate"/>
      </w:r>
      <w:r>
        <w:t>62</w:t>
      </w:r>
      <w:r>
        <w:fldChar w:fldCharType="end"/>
      </w:r>
    </w:p>
    <w:p w14:paraId="73E963DC"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_Toc66173106 \h </w:instrText>
      </w:r>
      <w:r>
        <w:fldChar w:fldCharType="separate"/>
      </w:r>
      <w:r>
        <w:t>62</w:t>
      </w:r>
      <w:r>
        <w:fldChar w:fldCharType="end"/>
      </w:r>
    </w:p>
    <w:p w14:paraId="5BA8E1B6"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_Toc66173107 \h </w:instrText>
      </w:r>
      <w:r>
        <w:fldChar w:fldCharType="separate"/>
      </w:r>
      <w:r>
        <w:t>62</w:t>
      </w:r>
      <w:r>
        <w:fldChar w:fldCharType="end"/>
      </w:r>
    </w:p>
    <w:p w14:paraId="78E7E771" w14:textId="77777777" w:rsidR="008F6910" w:rsidRDefault="008F6910">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_Toc66173108 \h </w:instrText>
      </w:r>
      <w:r>
        <w:fldChar w:fldCharType="separate"/>
      </w:r>
      <w:r>
        <w:t>63</w:t>
      </w:r>
      <w:r>
        <w:fldChar w:fldCharType="end"/>
      </w:r>
    </w:p>
    <w:p w14:paraId="73A6E291"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_Toc66173109 \h </w:instrText>
      </w:r>
      <w:r>
        <w:fldChar w:fldCharType="separate"/>
      </w:r>
      <w:r>
        <w:t>63</w:t>
      </w:r>
      <w:r>
        <w:fldChar w:fldCharType="end"/>
      </w:r>
    </w:p>
    <w:p w14:paraId="644ED2EE"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_Toc66173110 \h </w:instrText>
      </w:r>
      <w:r>
        <w:fldChar w:fldCharType="separate"/>
      </w:r>
      <w:r>
        <w:t>63</w:t>
      </w:r>
      <w:r>
        <w:fldChar w:fldCharType="end"/>
      </w:r>
    </w:p>
    <w:p w14:paraId="3EFED0D9" w14:textId="77777777" w:rsidR="008F6910" w:rsidRDefault="008F6910">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_Toc66173111 \h </w:instrText>
      </w:r>
      <w:r>
        <w:fldChar w:fldCharType="separate"/>
      </w:r>
      <w:r>
        <w:t>63</w:t>
      </w:r>
      <w:r>
        <w:fldChar w:fldCharType="end"/>
      </w:r>
    </w:p>
    <w:p w14:paraId="509EED3F"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_Toc66173112 \h </w:instrText>
      </w:r>
      <w:r>
        <w:fldChar w:fldCharType="separate"/>
      </w:r>
      <w:r>
        <w:t>63</w:t>
      </w:r>
      <w:r>
        <w:fldChar w:fldCharType="end"/>
      </w:r>
    </w:p>
    <w:p w14:paraId="7C00709C" w14:textId="77777777" w:rsidR="008F6910" w:rsidRDefault="008F6910">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_Toc66173113 \h </w:instrText>
      </w:r>
      <w:r>
        <w:fldChar w:fldCharType="separate"/>
      </w:r>
      <w:r>
        <w:t>63</w:t>
      </w:r>
      <w:r>
        <w:fldChar w:fldCharType="end"/>
      </w:r>
    </w:p>
    <w:p w14:paraId="37ED1200" w14:textId="77777777" w:rsidR="008F6910" w:rsidRDefault="008F6910">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_Toc66173114 \h </w:instrText>
      </w:r>
      <w:r>
        <w:fldChar w:fldCharType="separate"/>
      </w:r>
      <w:r>
        <w:t>64</w:t>
      </w:r>
      <w:r>
        <w:fldChar w:fldCharType="end"/>
      </w:r>
    </w:p>
    <w:p w14:paraId="6DAC4D3C" w14:textId="7777777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6113548"/>
      <w:bookmarkStart w:id="22" w:name="_Toc66173011"/>
      <w:bookmarkEnd w:id="17"/>
      <w:r w:rsidRPr="004D3578">
        <w:lastRenderedPageBreak/>
        <w:t>Foreword</w:t>
      </w:r>
      <w:bookmarkEnd w:id="18"/>
      <w:bookmarkEnd w:id="19"/>
      <w:bookmarkEnd w:id="20"/>
      <w:bookmarkEnd w:id="21"/>
      <w:bookmarkEnd w:id="22"/>
    </w:p>
    <w:p w14:paraId="4408CB8B" w14:textId="77777777" w:rsidR="00080512" w:rsidRPr="004D3578" w:rsidRDefault="00080512">
      <w:r w:rsidRPr="004D3578">
        <w:t xml:space="preserve">This Technical </w:t>
      </w:r>
      <w:bookmarkStart w:id="23" w:name="spectype3"/>
      <w:r w:rsidR="00602AEA" w:rsidRPr="00E04AAA">
        <w:t>Report</w:t>
      </w:r>
      <w:bookmarkEnd w:id="23"/>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24" w:name="introduction"/>
      <w:bookmarkStart w:id="25" w:name="_Toc39050157"/>
      <w:bookmarkStart w:id="26" w:name="_Toc56500550"/>
      <w:bookmarkStart w:id="27" w:name="_Toc57303909"/>
      <w:bookmarkStart w:id="28" w:name="_Toc66113549"/>
      <w:bookmarkStart w:id="29" w:name="_Toc66173012"/>
      <w:bookmarkEnd w:id="24"/>
      <w:r w:rsidRPr="004D3578">
        <w:t>Introduction</w:t>
      </w:r>
      <w:bookmarkEnd w:id="25"/>
      <w:bookmarkEnd w:id="26"/>
      <w:bookmarkEnd w:id="27"/>
      <w:bookmarkEnd w:id="28"/>
      <w:bookmarkEnd w:id="29"/>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0" w:name="scope"/>
      <w:bookmarkStart w:id="31" w:name="_Toc39050158"/>
      <w:bookmarkStart w:id="32" w:name="_Toc56500551"/>
      <w:bookmarkStart w:id="33" w:name="_Toc57303910"/>
      <w:bookmarkStart w:id="34" w:name="_Toc66113550"/>
      <w:bookmarkStart w:id="35" w:name="_Toc66173013"/>
      <w:bookmarkEnd w:id="30"/>
      <w:r w:rsidRPr="004D3578">
        <w:lastRenderedPageBreak/>
        <w:t>1</w:t>
      </w:r>
      <w:r w:rsidRPr="004D3578">
        <w:tab/>
        <w:t>Scope</w:t>
      </w:r>
      <w:bookmarkEnd w:id="31"/>
      <w:bookmarkEnd w:id="32"/>
      <w:bookmarkEnd w:id="33"/>
      <w:bookmarkEnd w:id="34"/>
      <w:bookmarkEnd w:id="35"/>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6" w:name="references"/>
      <w:bookmarkStart w:id="37" w:name="_Toc39050159"/>
      <w:bookmarkStart w:id="38" w:name="_Toc56500552"/>
      <w:bookmarkStart w:id="39" w:name="_Toc57303911"/>
      <w:bookmarkStart w:id="40" w:name="_Toc66113551"/>
      <w:bookmarkStart w:id="41" w:name="_Toc66173014"/>
      <w:bookmarkEnd w:id="36"/>
      <w:r w:rsidRPr="004D3578">
        <w:t>2</w:t>
      </w:r>
      <w:r w:rsidRPr="004D3578">
        <w:tab/>
        <w:t>References</w:t>
      </w:r>
      <w:bookmarkEnd w:id="37"/>
      <w:bookmarkEnd w:id="38"/>
      <w:bookmarkEnd w:id="39"/>
      <w:bookmarkEnd w:id="40"/>
      <w:bookmarkEnd w:id="41"/>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2" w:name="definitions"/>
      <w:bookmarkStart w:id="43" w:name="_Toc39050160"/>
      <w:bookmarkStart w:id="44" w:name="_Toc56500553"/>
      <w:bookmarkStart w:id="45" w:name="_Toc57303912"/>
      <w:bookmarkStart w:id="46" w:name="_Toc66113552"/>
      <w:bookmarkStart w:id="47" w:name="_Toc66173015"/>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463C4316" w14:textId="77777777" w:rsidR="00080512" w:rsidRPr="004D3578" w:rsidRDefault="00080512">
      <w:pPr>
        <w:pStyle w:val="2"/>
      </w:pPr>
      <w:bookmarkStart w:id="48" w:name="_Toc39050161"/>
      <w:bookmarkStart w:id="49" w:name="_Toc56500554"/>
      <w:bookmarkStart w:id="50" w:name="_Toc57303913"/>
      <w:bookmarkStart w:id="51" w:name="_Toc66113553"/>
      <w:bookmarkStart w:id="52" w:name="_Toc66173016"/>
      <w:r w:rsidRPr="004D3578">
        <w:t>3.1</w:t>
      </w:r>
      <w:r w:rsidRPr="004D3578">
        <w:tab/>
      </w:r>
      <w:r w:rsidR="002B6339">
        <w:t>Terms</w:t>
      </w:r>
      <w:bookmarkEnd w:id="48"/>
      <w:bookmarkEnd w:id="49"/>
      <w:bookmarkEnd w:id="50"/>
      <w:bookmarkEnd w:id="51"/>
      <w:bookmarkEnd w:id="52"/>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3" w:name="_Toc39050162"/>
      <w:bookmarkStart w:id="54" w:name="_Toc56500555"/>
      <w:bookmarkStart w:id="55" w:name="_Toc57303914"/>
      <w:bookmarkStart w:id="56" w:name="_Toc66113554"/>
      <w:bookmarkStart w:id="57" w:name="_Toc66173017"/>
      <w:r w:rsidRPr="004D3578">
        <w:t>3.2</w:t>
      </w:r>
      <w:r w:rsidRPr="004D3578">
        <w:tab/>
        <w:t>Symbols</w:t>
      </w:r>
      <w:bookmarkEnd w:id="53"/>
      <w:bookmarkEnd w:id="54"/>
      <w:bookmarkEnd w:id="55"/>
      <w:bookmarkEnd w:id="56"/>
      <w:bookmarkEnd w:id="57"/>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8" w:name="_Toc39050163"/>
      <w:bookmarkStart w:id="59" w:name="_Toc56500556"/>
      <w:bookmarkStart w:id="60" w:name="_Toc57303915"/>
      <w:bookmarkStart w:id="61" w:name="_Toc66113555"/>
      <w:bookmarkStart w:id="62" w:name="_Toc66173018"/>
      <w:r w:rsidRPr="004D3578">
        <w:t>3.3</w:t>
      </w:r>
      <w:r w:rsidRPr="004D3578">
        <w:tab/>
        <w:t>Abbreviations</w:t>
      </w:r>
      <w:bookmarkEnd w:id="58"/>
      <w:bookmarkEnd w:id="59"/>
      <w:bookmarkEnd w:id="60"/>
      <w:bookmarkEnd w:id="61"/>
      <w:bookmarkEnd w:id="62"/>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3" w:name="clause4"/>
      <w:bookmarkStart w:id="64" w:name="_Toc39050164"/>
      <w:bookmarkStart w:id="65" w:name="_Toc56500557"/>
      <w:bookmarkStart w:id="66" w:name="_Toc57303916"/>
      <w:bookmarkStart w:id="67" w:name="_Toc66113556"/>
      <w:bookmarkStart w:id="68" w:name="_Toc66173019"/>
      <w:bookmarkEnd w:id="63"/>
      <w:r>
        <w:rPr>
          <w:rFonts w:hint="eastAsia"/>
          <w:lang w:eastAsia="zh-CN"/>
        </w:rPr>
        <w:t>4</w:t>
      </w:r>
      <w:r>
        <w:rPr>
          <w:rFonts w:hint="eastAsia"/>
          <w:lang w:eastAsia="zh-CN"/>
        </w:rPr>
        <w:tab/>
        <w:t>Overall Requirements</w:t>
      </w:r>
      <w:bookmarkEnd w:id="64"/>
      <w:bookmarkEnd w:id="65"/>
      <w:bookmarkEnd w:id="66"/>
      <w:bookmarkEnd w:id="67"/>
      <w:bookmarkEnd w:id="6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9" w:name="_Toc39050165"/>
      <w:bookmarkStart w:id="70" w:name="_Toc56500558"/>
      <w:bookmarkStart w:id="71" w:name="_Toc57303917"/>
      <w:bookmarkStart w:id="72" w:name="_Toc66113557"/>
      <w:bookmarkStart w:id="73" w:name="_Toc66173020"/>
      <w:r>
        <w:rPr>
          <w:rFonts w:hint="eastAsia"/>
          <w:lang w:eastAsia="zh-CN"/>
        </w:rPr>
        <w:t>5</w:t>
      </w:r>
      <w:r w:rsidR="00080512" w:rsidRPr="004D3578">
        <w:tab/>
      </w:r>
      <w:r w:rsidR="00854F6A">
        <w:rPr>
          <w:rFonts w:hint="eastAsia"/>
          <w:lang w:eastAsia="zh-CN"/>
        </w:rPr>
        <w:t>Key Issues</w:t>
      </w:r>
      <w:bookmarkEnd w:id="69"/>
      <w:bookmarkEnd w:id="70"/>
      <w:bookmarkEnd w:id="71"/>
      <w:bookmarkEnd w:id="72"/>
      <w:bookmarkEnd w:id="73"/>
    </w:p>
    <w:p w14:paraId="598ECDC5" w14:textId="77777777" w:rsidR="00080512" w:rsidRPr="004D3578" w:rsidRDefault="00655DEF">
      <w:pPr>
        <w:pStyle w:val="2"/>
        <w:rPr>
          <w:lang w:eastAsia="zh-CN"/>
        </w:rPr>
      </w:pPr>
      <w:bookmarkStart w:id="74" w:name="_Toc39050166"/>
      <w:bookmarkStart w:id="75" w:name="_Toc56500559"/>
      <w:bookmarkStart w:id="76" w:name="_Toc57303918"/>
      <w:bookmarkStart w:id="77" w:name="_Toc66113558"/>
      <w:bookmarkStart w:id="78" w:name="_Toc66173021"/>
      <w:r>
        <w:rPr>
          <w:rFonts w:hint="eastAsia"/>
          <w:lang w:eastAsia="zh-CN"/>
        </w:rPr>
        <w:t>5</w:t>
      </w:r>
      <w:r w:rsidR="00080512" w:rsidRPr="004D3578">
        <w:t>.1</w:t>
      </w:r>
      <w:r w:rsidR="00697749">
        <w:rPr>
          <w:rFonts w:hint="eastAsia"/>
          <w:lang w:eastAsia="zh-CN"/>
        </w:rPr>
        <w:tab/>
        <w:t>Key Issue #1: &lt;KI#1&gt;</w:t>
      </w:r>
      <w:bookmarkEnd w:id="74"/>
      <w:r w:rsidR="00071A7E">
        <w:rPr>
          <w:rFonts w:hint="eastAsia"/>
          <w:lang w:eastAsia="zh-CN"/>
        </w:rPr>
        <w:t xml:space="preserve"> SBI-based SM MT message transfer</w:t>
      </w:r>
      <w:bookmarkEnd w:id="75"/>
      <w:bookmarkEnd w:id="76"/>
      <w:bookmarkEnd w:id="77"/>
      <w:bookmarkEnd w:id="78"/>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51EBDD58" w:rsidR="007E4DE6" w:rsidRDefault="00CE6F42" w:rsidP="007E4DE6">
      <w:pPr>
        <w:pStyle w:val="B2"/>
        <w:rPr>
          <w:lang w:eastAsia="zh-CN"/>
        </w:rPr>
      </w:pPr>
      <w:r>
        <w:rPr>
          <w:lang w:val="en-US"/>
        </w:rPr>
        <w:t>-</w:t>
      </w:r>
      <w:r>
        <w:rPr>
          <w:lang w:val="en-US"/>
        </w:rPr>
        <w:tab/>
      </w:r>
      <w:r w:rsidR="007E4DE6">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441pt" o:ole="">
            <v:imagedata r:id="rId12" o:title=""/>
          </v:shape>
          <o:OLEObject Type="Embed" ProgID="Visio.Drawing.15" ShapeID="_x0000_i1025" DrawAspect="Content" ObjectID="_1676787387"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9" w:name="_Toc39050167"/>
      <w:bookmarkStart w:id="80" w:name="_Toc56500560"/>
      <w:bookmarkStart w:id="81" w:name="_Toc57303919"/>
      <w:bookmarkStart w:id="82" w:name="_Toc66113559"/>
      <w:bookmarkStart w:id="83" w:name="_Toc66173022"/>
      <w:r>
        <w:rPr>
          <w:rFonts w:hint="eastAsia"/>
          <w:lang w:eastAsia="zh-CN"/>
        </w:rPr>
        <w:t>5</w:t>
      </w:r>
      <w:r w:rsidR="00080512" w:rsidRPr="004D3578">
        <w:t>.2</w:t>
      </w:r>
      <w:r w:rsidR="00080512" w:rsidRPr="004D3578">
        <w:tab/>
      </w:r>
      <w:r w:rsidR="00697749">
        <w:rPr>
          <w:rFonts w:hint="eastAsia"/>
          <w:lang w:eastAsia="zh-CN"/>
        </w:rPr>
        <w:t>Key Issue #2: &lt;KI#2&gt;</w:t>
      </w:r>
      <w:bookmarkEnd w:id="79"/>
      <w:r w:rsidR="00071A7E">
        <w:rPr>
          <w:rFonts w:hint="eastAsia"/>
          <w:lang w:eastAsia="zh-CN"/>
        </w:rPr>
        <w:t xml:space="preserve"> SBI-based SM MO message transfer</w:t>
      </w:r>
      <w:bookmarkEnd w:id="80"/>
      <w:bookmarkEnd w:id="81"/>
      <w:bookmarkEnd w:id="82"/>
      <w:bookmarkEnd w:id="83"/>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1D252ECF" w14:textId="77777777" w:rsidR="002B4D8E" w:rsidRDefault="00CE6F42" w:rsidP="00CE6F42">
      <w:pPr>
        <w:pStyle w:val="B2"/>
      </w:pPr>
      <w:r>
        <w:rPr>
          <w:lang w:val="en-US"/>
        </w:rPr>
        <w:t>-</w:t>
      </w:r>
      <w:r>
        <w:rPr>
          <w:lang w:val="en-US"/>
        </w:rPr>
        <w:tab/>
      </w:r>
      <w:r w:rsidR="002B4D8E">
        <w:rPr>
          <w:rFonts w:hint="eastAsia"/>
          <w:lang w:eastAsia="zh-CN"/>
        </w:rPr>
        <w:t xml:space="preserve">Enhancements of SMS-IWMSC; </w:t>
      </w:r>
    </w:p>
    <w:p w14:paraId="36817D10" w14:textId="77777777"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1pt;height:75.75pt" o:ole="">
            <v:imagedata r:id="rId14" o:title=""/>
          </v:shape>
          <o:OLEObject Type="Embed" ProgID="Visio.Drawing.15" ShapeID="_x0000_i1026" DrawAspect="Content" ObjectID="_1676787388"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4" w:name="_Toc56500561"/>
      <w:bookmarkStart w:id="85" w:name="_Toc57303920"/>
      <w:bookmarkStart w:id="86" w:name="_Toc66113560"/>
      <w:bookmarkStart w:id="87" w:name="_Toc66173023"/>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4"/>
      <w:bookmarkEnd w:id="85"/>
      <w:bookmarkEnd w:id="86"/>
      <w:bookmarkEnd w:id="87"/>
    </w:p>
    <w:p w14:paraId="5C02A7F9" w14:textId="77777777" w:rsidR="00803AA7" w:rsidRDefault="00803AA7" w:rsidP="00803AA7">
      <w:pPr>
        <w:pStyle w:val="3"/>
        <w:rPr>
          <w:lang w:eastAsia="zh-CN"/>
        </w:rPr>
      </w:pPr>
      <w:bookmarkStart w:id="88" w:name="_Toc56500562"/>
      <w:bookmarkStart w:id="89" w:name="_Toc57303921"/>
      <w:bookmarkStart w:id="90" w:name="_Toc66113561"/>
      <w:bookmarkStart w:id="91" w:name="_Toc66173024"/>
      <w:r w:rsidRPr="00CF5B98">
        <w:rPr>
          <w:lang w:eastAsia="zh-CN"/>
        </w:rPr>
        <w:t>5.</w:t>
      </w:r>
      <w:r>
        <w:rPr>
          <w:rFonts w:hint="eastAsia"/>
          <w:lang w:eastAsia="zh-CN"/>
        </w:rPr>
        <w:t>3</w:t>
      </w:r>
      <w:r w:rsidRPr="00CF5B98">
        <w:rPr>
          <w:lang w:eastAsia="zh-CN"/>
        </w:rPr>
        <w:t>.1</w:t>
      </w:r>
      <w:r w:rsidRPr="00CF5B98">
        <w:rPr>
          <w:lang w:eastAsia="zh-CN"/>
        </w:rPr>
        <w:tab/>
        <w:t>Description</w:t>
      </w:r>
      <w:bookmarkEnd w:id="88"/>
      <w:bookmarkEnd w:id="89"/>
      <w:bookmarkEnd w:id="90"/>
      <w:bookmarkEnd w:id="9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2" w:name="_Toc66113562"/>
      <w:bookmarkStart w:id="93" w:name="_Toc66173025"/>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2"/>
      <w:bookmarkEnd w:id="93"/>
    </w:p>
    <w:p w14:paraId="5CB6DFB4" w14:textId="06C6232F" w:rsidR="000F08E7" w:rsidRDefault="000F08E7" w:rsidP="000F08E7">
      <w:pPr>
        <w:pStyle w:val="3"/>
        <w:rPr>
          <w:lang w:eastAsia="zh-CN"/>
        </w:rPr>
      </w:pPr>
      <w:bookmarkStart w:id="94" w:name="_Toc66113563"/>
      <w:bookmarkStart w:id="95" w:name="_Toc66173026"/>
      <w:r>
        <w:rPr>
          <w:lang w:eastAsia="zh-CN"/>
        </w:rPr>
        <w:t>5.</w:t>
      </w:r>
      <w:r>
        <w:rPr>
          <w:rFonts w:hint="eastAsia"/>
          <w:lang w:eastAsia="zh-CN"/>
        </w:rPr>
        <w:t>4</w:t>
      </w:r>
      <w:r>
        <w:rPr>
          <w:lang w:eastAsia="zh-CN"/>
        </w:rPr>
        <w:t>.1</w:t>
      </w:r>
      <w:r>
        <w:rPr>
          <w:lang w:eastAsia="zh-CN"/>
        </w:rPr>
        <w:tab/>
        <w:t>Description</w:t>
      </w:r>
      <w:bookmarkEnd w:id="94"/>
      <w:bookmarkEnd w:id="95"/>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6" w:name="_Toc66113564"/>
      <w:bookmarkStart w:id="97" w:name="_Toc66173027"/>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6"/>
      <w:bookmarkEnd w:id="97"/>
    </w:p>
    <w:p w14:paraId="01F22A06" w14:textId="1F95DF4C" w:rsidR="00AD35C8" w:rsidRDefault="00AD35C8" w:rsidP="00AD35C8">
      <w:pPr>
        <w:pStyle w:val="3"/>
        <w:rPr>
          <w:lang w:eastAsia="zh-CN"/>
        </w:rPr>
      </w:pPr>
      <w:bookmarkStart w:id="98" w:name="_Toc66113565"/>
      <w:bookmarkStart w:id="99" w:name="_Toc66173028"/>
      <w:r w:rsidRPr="00CF5B98">
        <w:rPr>
          <w:lang w:eastAsia="zh-CN"/>
        </w:rPr>
        <w:t>5.</w:t>
      </w:r>
      <w:r>
        <w:rPr>
          <w:rFonts w:hint="eastAsia"/>
          <w:lang w:eastAsia="zh-CN"/>
        </w:rPr>
        <w:t>5</w:t>
      </w:r>
      <w:r w:rsidRPr="00CF5B98">
        <w:rPr>
          <w:lang w:eastAsia="zh-CN"/>
        </w:rPr>
        <w:t>.1</w:t>
      </w:r>
      <w:r w:rsidRPr="00CF5B98">
        <w:rPr>
          <w:lang w:eastAsia="zh-CN"/>
        </w:rPr>
        <w:tab/>
        <w:t>Description</w:t>
      </w:r>
      <w:bookmarkEnd w:id="98"/>
      <w:bookmarkEnd w:id="99"/>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Pr="004D7650"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9F374BF" w14:textId="77777777" w:rsidR="00BE4FB2" w:rsidRDefault="00655DEF" w:rsidP="0057722C">
      <w:pPr>
        <w:pStyle w:val="1"/>
        <w:rPr>
          <w:lang w:eastAsia="zh-CN"/>
        </w:rPr>
      </w:pPr>
      <w:bookmarkStart w:id="100" w:name="_Toc39050168"/>
      <w:bookmarkStart w:id="101" w:name="_Toc56500563"/>
      <w:bookmarkStart w:id="102" w:name="_Toc57303922"/>
      <w:bookmarkStart w:id="103" w:name="_Toc66113566"/>
      <w:bookmarkStart w:id="104" w:name="_Toc66173029"/>
      <w:r>
        <w:rPr>
          <w:rFonts w:hint="eastAsia"/>
          <w:lang w:eastAsia="zh-CN"/>
        </w:rPr>
        <w:t>6</w:t>
      </w:r>
      <w:r w:rsidR="0057722C">
        <w:rPr>
          <w:rFonts w:hint="eastAsia"/>
          <w:lang w:eastAsia="zh-CN"/>
        </w:rPr>
        <w:tab/>
        <w:t>Solutions</w:t>
      </w:r>
      <w:bookmarkEnd w:id="100"/>
      <w:bookmarkEnd w:id="101"/>
      <w:bookmarkEnd w:id="102"/>
      <w:bookmarkEnd w:id="103"/>
      <w:bookmarkEnd w:id="104"/>
    </w:p>
    <w:p w14:paraId="3BD2A9E4" w14:textId="77777777" w:rsidR="00551A3F" w:rsidRDefault="00551A3F" w:rsidP="00551A3F">
      <w:pPr>
        <w:pStyle w:val="2"/>
        <w:rPr>
          <w:lang w:eastAsia="zh-CN"/>
        </w:rPr>
      </w:pPr>
      <w:bookmarkStart w:id="105" w:name="_Toc66113567"/>
      <w:bookmarkStart w:id="106" w:name="_Toc66173030"/>
      <w:bookmarkStart w:id="107" w:name="_Toc39050170"/>
      <w:bookmarkStart w:id="108" w:name="_Toc56500570"/>
      <w:bookmarkStart w:id="10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5"/>
      <w:bookmarkEnd w:id="106"/>
    </w:p>
    <w:p w14:paraId="1BCC55E3" w14:textId="77777777" w:rsidR="00551A3F" w:rsidRDefault="00551A3F" w:rsidP="00551A3F">
      <w:pPr>
        <w:pStyle w:val="3"/>
        <w:rPr>
          <w:lang w:eastAsia="zh-CN"/>
        </w:rPr>
      </w:pPr>
      <w:bookmarkStart w:id="110" w:name="_Toc56500565"/>
      <w:bookmarkStart w:id="111" w:name="_Toc57303924"/>
      <w:bookmarkStart w:id="112" w:name="_Toc66113568"/>
      <w:bookmarkStart w:id="113" w:name="_Toc66173031"/>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10"/>
      <w:bookmarkEnd w:id="111"/>
      <w:bookmarkEnd w:id="112"/>
      <w:bookmarkEnd w:id="11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4" w:name="_Toc56500566"/>
      <w:bookmarkStart w:id="115" w:name="_Toc57303925"/>
      <w:bookmarkStart w:id="116" w:name="_Toc66113569"/>
      <w:bookmarkStart w:id="117" w:name="_Toc66173032"/>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4"/>
      <w:bookmarkEnd w:id="115"/>
      <w:bookmarkEnd w:id="116"/>
      <w:bookmarkEnd w:id="117"/>
    </w:p>
    <w:p w14:paraId="48F72E69" w14:textId="330EAD29"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25pt;height:106.5pt" o:ole="">
            <v:imagedata r:id="rId16" o:title=""/>
          </v:shape>
          <o:OLEObject Type="Embed" ProgID="Visio.Drawing.15" ShapeID="_x0000_i1027" DrawAspect="Content" ObjectID="_1676787389" r:id="rId17"/>
        </w:object>
      </w:r>
    </w:p>
    <w:p w14:paraId="4AF85D03" w14:textId="5515CA9F"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r w:rsidRPr="00A45538">
        <w:fldChar w:fldCharType="begin"/>
      </w:r>
      <w:r w:rsidRPr="00A45538">
        <w:fldChar w:fldCharType="end"/>
      </w:r>
    </w:p>
    <w:p w14:paraId="77620C68" w14:textId="77777777" w:rsidR="00FF6897"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r>
        <w:rPr>
          <w:lang w:eastAsia="zh-CN"/>
        </w:rPr>
        <w:t xml:space="preserve"> </w:t>
      </w:r>
    </w:p>
    <w:p w14:paraId="0782E9E5" w14:textId="77777777" w:rsidR="00FF6897" w:rsidRPr="00A45538" w:rsidRDefault="00FF6897" w:rsidP="00FF6897">
      <w:pPr>
        <w:pStyle w:val="TH"/>
      </w:pPr>
      <w:r w:rsidRPr="00A45538">
        <w:object w:dxaOrig="8670" w:dyaOrig="2130" w14:anchorId="55AD60A9">
          <v:shape id="_x0000_i1028" type="#_x0000_t75" style="width:434.25pt;height:106.5pt" o:ole="">
            <v:imagedata r:id="rId18" o:title=""/>
          </v:shape>
          <o:OLEObject Type="Embed" ProgID="Visio.Drawing.15" ShapeID="_x0000_i1028" DrawAspect="Content" ObjectID="_1676787390" r:id="rId19"/>
        </w:object>
      </w:r>
    </w:p>
    <w:p w14:paraId="4453B043" w14:textId="77777777"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N</w:t>
      </w:r>
      <w:r>
        <w:rPr>
          <w:rFonts w:hint="eastAsia"/>
          <w:lang w:eastAsia="zh-CN"/>
        </w:rPr>
        <w:t>router</w:t>
      </w:r>
      <w:r>
        <w:t>_SMS</w:t>
      </w:r>
      <w:r>
        <w:rPr>
          <w:rFonts w:hint="eastAsia"/>
          <w:lang w:eastAsia="zh-CN"/>
        </w:rPr>
        <w:t>Delivery</w:t>
      </w:r>
      <w:r>
        <w:t xml:space="preserve"> service</w:t>
      </w:r>
    </w:p>
    <w:p w14:paraId="3515212B" w14:textId="15916984" w:rsidR="004B78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r>
        <w:rPr>
          <w:lang w:eastAsia="zh-CN"/>
        </w:rPr>
        <w:t xml:space="preserve"> </w:t>
      </w:r>
    </w:p>
    <w:p w14:paraId="06A649BD" w14:textId="77777777" w:rsidR="004B7810" w:rsidRPr="00A45538" w:rsidRDefault="004B7810" w:rsidP="004B7810">
      <w:pPr>
        <w:pStyle w:val="TH"/>
      </w:pPr>
      <w:r w:rsidRPr="00A45538">
        <w:object w:dxaOrig="8670" w:dyaOrig="2130" w14:anchorId="3F217AB8">
          <v:shape id="_x0000_i1029" type="#_x0000_t75" style="width:434.25pt;height:106.5pt" o:ole="">
            <v:imagedata r:id="rId20" o:title=""/>
          </v:shape>
          <o:OLEObject Type="Embed" ProgID="Visio.Drawing.15" ShapeID="_x0000_i1029" DrawAspect="Content" ObjectID="_1676787391"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6EEE7EC9" w:rsidR="00551A3F" w:rsidRPr="00A45538" w:rsidRDefault="004B7810" w:rsidP="00551A3F">
      <w:pPr>
        <w:pStyle w:val="TH"/>
      </w:pPr>
      <w:r w:rsidRPr="00A45538">
        <w:object w:dxaOrig="8670" w:dyaOrig="2130" w14:anchorId="46E57B87">
          <v:shape id="_x0000_i1030" type="#_x0000_t75" style="width:434.25pt;height:106.5pt" o:ole="">
            <v:imagedata r:id="rId22" o:title=""/>
          </v:shape>
          <o:OLEObject Type="Embed" ProgID="Visio.Drawing.15" ShapeID="_x0000_i1030" DrawAspect="Content" ObjectID="_1676787392" r:id="rId23"/>
        </w:object>
      </w:r>
      <w:r w:rsidR="00551A3F" w:rsidRPr="00A45538">
        <w:fldChar w:fldCharType="begin"/>
      </w:r>
      <w:r w:rsidR="00551A3F" w:rsidRPr="00A45538">
        <w:fldChar w:fldCharType="end"/>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7BA8FB1C" w:rsidR="00551A3F" w:rsidRPr="00A45538" w:rsidRDefault="004B7810" w:rsidP="00551A3F">
      <w:pPr>
        <w:pStyle w:val="TH"/>
        <w:rPr>
          <w:lang w:eastAsia="zh-CN"/>
        </w:rPr>
      </w:pPr>
      <w:r w:rsidRPr="00A45538">
        <w:object w:dxaOrig="8670" w:dyaOrig="2130" w14:anchorId="6CC0BBA4">
          <v:shape id="_x0000_i1031" type="#_x0000_t75" style="width:434.25pt;height:106.5pt" o:ole="">
            <v:imagedata r:id="rId24" o:title=""/>
          </v:shape>
          <o:OLEObject Type="Embed" ProgID="Visio.Drawing.15" ShapeID="_x0000_i1031" DrawAspect="Content" ObjectID="_1676787393" r:id="rId25"/>
        </w:object>
      </w:r>
      <w:r w:rsidR="00551A3F" w:rsidRPr="00A45538">
        <w:fldChar w:fldCharType="begin"/>
      </w:r>
      <w:r w:rsidR="00551A3F" w:rsidRPr="00A45538">
        <w:fldChar w:fldCharType="end"/>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7775772" w14:textId="5A1A9826"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FF6897">
        <w:rPr>
          <w:rFonts w:hint="eastAsia"/>
          <w:lang w:eastAsia="zh-CN"/>
        </w:rPr>
        <w:t xml:space="preserve">6 </w:t>
      </w:r>
      <w:r w:rsidR="004B7810">
        <w:rPr>
          <w:rFonts w:hint="eastAsia"/>
          <w:lang w:eastAsia="zh-CN"/>
        </w:rPr>
        <w:t>and</w:t>
      </w:r>
      <w:r w:rsidR="004B7810" w:rsidRPr="005C6BA4">
        <w:rPr>
          <w:lang w:eastAsia="ko-KR"/>
        </w:rPr>
        <w:t xml:space="preserve"> </w:t>
      </w:r>
      <w:r w:rsidR="004B7810" w:rsidRPr="003B213F">
        <w:rPr>
          <w:lang w:eastAsia="ko-KR"/>
        </w:rPr>
        <w:t>Figure 6.1.2-</w:t>
      </w:r>
      <w:r w:rsidR="00FF6897">
        <w:rPr>
          <w:rFonts w:hint="eastAsia"/>
          <w:lang w:eastAsia="zh-CN"/>
        </w:rPr>
        <w:t>7</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65590B56"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r w:rsidRPr="00D331D7">
        <w:rPr>
          <w:lang w:val="en-US"/>
        </w:rPr>
        <w:t xml:space="preserve"> </w:t>
      </w:r>
    </w:p>
    <w:p w14:paraId="34B02A71" w14:textId="4F8AE93C"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7A378B32" w:rsidR="00551A3F" w:rsidRDefault="00FF6897" w:rsidP="00551A3F">
      <w:pPr>
        <w:pStyle w:val="TH"/>
        <w:rPr>
          <w:lang w:eastAsia="zh-CN"/>
        </w:rPr>
      </w:pPr>
      <w:r>
        <w:object w:dxaOrig="16695" w:dyaOrig="16921" w14:anchorId="759EE468">
          <v:shape id="_x0000_i1032" type="#_x0000_t75" style="width:481.5pt;height:488.25pt" o:ole="">
            <v:imagedata r:id="rId26" o:title=""/>
          </v:shape>
          <o:OLEObject Type="Embed" ProgID="Visio.Drawing.15" ShapeID="_x0000_i1032" DrawAspect="Content" ObjectID="_1676787394" r:id="rId27"/>
        </w:object>
      </w:r>
      <w:r w:rsidR="00551A3F">
        <w:fldChar w:fldCharType="begin"/>
      </w:r>
      <w:r w:rsidR="00551A3F">
        <w:fldChar w:fldCharType="end"/>
      </w:r>
      <w:r w:rsidR="00551A3F">
        <w:fldChar w:fldCharType="begin"/>
      </w:r>
      <w:r w:rsidR="00551A3F">
        <w:fldChar w:fldCharType="end"/>
      </w:r>
    </w:p>
    <w:p w14:paraId="3929C91A" w14:textId="3FE3F4AD" w:rsidR="00551A3F" w:rsidRDefault="00551A3F" w:rsidP="00551A3F">
      <w:pPr>
        <w:pStyle w:val="TF"/>
        <w:rPr>
          <w:lang w:eastAsia="zh-CN"/>
        </w:rPr>
      </w:pPr>
      <w:r w:rsidRPr="00837B1B">
        <w:t>Figure 6.1.2-</w:t>
      </w:r>
      <w:r w:rsidR="00FF6897">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DAD1340"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1DCF40CC" w14:textId="0B47B10D" w:rsidR="00551A3F" w:rsidRPr="00852E1B" w:rsidRDefault="00551A3F" w:rsidP="00551A3F">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w:t>
      </w:r>
      <w:r w:rsidRPr="008265CE">
        <w:rPr>
          <w:lang w:eastAsia="zh-CN"/>
        </w:rPr>
        <w:lastRenderedPageBreak/>
        <w:t xml:space="preserve">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9E7F796"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SMS-GMSC sends SM-Delivery Report Status to UDM.</w:t>
      </w:r>
    </w:p>
    <w:p w14:paraId="2391039E" w14:textId="4311FABA" w:rsidR="00C719E3" w:rsidRDefault="00DE4DDA" w:rsidP="00551A3F">
      <w:pPr>
        <w:pStyle w:val="B1"/>
        <w:rPr>
          <w:lang w:eastAsia="zh-CN"/>
        </w:rPr>
      </w:pPr>
      <w:r>
        <w:rPr>
          <w:rFonts w:hint="eastAsia"/>
          <w:lang w:eastAsia="zh-CN"/>
        </w:rPr>
        <w:t>15</w:t>
      </w:r>
      <w:r w:rsidR="00C719E3">
        <w:rPr>
          <w:lang w:eastAsia="zh-CN"/>
        </w:rPr>
        <w:tab/>
      </w:r>
      <w:r w:rsidR="00C719E3">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3" type="#_x0000_t75" style="width:481.5pt;height:201.75pt" o:ole="">
            <v:imagedata r:id="rId28" o:title=""/>
          </v:shape>
          <o:OLEObject Type="Embed" ProgID="Visio.Drawing.15" ShapeID="_x0000_i1033" DrawAspect="Content" ObjectID="_1676787395" r:id="rId29"/>
        </w:object>
      </w:r>
    </w:p>
    <w:p w14:paraId="1BAE24E3" w14:textId="23CC851E" w:rsidR="00C719E3" w:rsidRDefault="00C719E3" w:rsidP="00C719E3">
      <w:pPr>
        <w:pStyle w:val="TF"/>
        <w:rPr>
          <w:lang w:eastAsia="zh-CN"/>
        </w:rPr>
      </w:pPr>
      <w:r w:rsidRPr="00837B1B">
        <w:t>Figure 6.1.2-</w:t>
      </w:r>
      <w:r w:rsidR="00FF6897">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02C9DF6D" w14:textId="288B7DEF" w:rsidR="00C719E3" w:rsidRPr="00852E1B" w:rsidRDefault="00C719E3" w:rsidP="00C719E3">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lastRenderedPageBreak/>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8" w:name="_Toc56500567"/>
      <w:bookmarkStart w:id="119" w:name="_Toc57303926"/>
      <w:bookmarkStart w:id="120" w:name="_Toc66113570"/>
      <w:bookmarkStart w:id="121" w:name="_Toc66173033"/>
      <w:r>
        <w:t>6.</w:t>
      </w:r>
      <w:r>
        <w:rPr>
          <w:rFonts w:hint="eastAsia"/>
          <w:lang w:eastAsia="zh-CN"/>
        </w:rPr>
        <w:t>1</w:t>
      </w:r>
      <w:r>
        <w:t>.3</w:t>
      </w:r>
      <w:r w:rsidRPr="00CF5B98">
        <w:rPr>
          <w:lang w:eastAsia="zh-CN"/>
        </w:rPr>
        <w:tab/>
      </w:r>
      <w:r>
        <w:rPr>
          <w:rFonts w:hint="eastAsia"/>
          <w:lang w:eastAsia="zh-CN"/>
        </w:rPr>
        <w:t>Unsuccessful MT SMS message transfer</w:t>
      </w:r>
      <w:bookmarkEnd w:id="118"/>
      <w:bookmarkEnd w:id="119"/>
      <w:bookmarkEnd w:id="120"/>
      <w:bookmarkEnd w:id="121"/>
    </w:p>
    <w:p w14:paraId="36DD0134" w14:textId="77777777" w:rsidR="00D028B5" w:rsidRPr="00A45538" w:rsidRDefault="00D028B5" w:rsidP="00D028B5">
      <w:pPr>
        <w:keepNext/>
        <w:keepLines/>
        <w:spacing w:before="60"/>
        <w:jc w:val="center"/>
        <w:rPr>
          <w:rFonts w:ascii="Arial" w:eastAsia="宋体" w:hAnsi="Arial"/>
          <w:b/>
        </w:rPr>
      </w:pPr>
      <w:r w:rsidRPr="00A45538">
        <w:rPr>
          <w:rFonts w:ascii="Arial" w:eastAsia="宋体" w:hAnsi="Arial"/>
          <w:b/>
        </w:rPr>
        <w:object w:dxaOrig="8680" w:dyaOrig="2130" w14:anchorId="7B851C14">
          <v:shape id="_x0000_i1034" type="#_x0000_t75" style="width:435pt;height:106.5pt" o:ole="">
            <v:imagedata r:id="rId30" o:title=""/>
          </v:shape>
          <o:OLEObject Type="Embed" ProgID="Visio.Drawing.15" ShapeID="_x0000_i1034" DrawAspect="Content" ObjectID="_1676787396" r:id="rId31"/>
        </w:object>
      </w:r>
    </w:p>
    <w:p w14:paraId="57840361" w14:textId="77777777" w:rsidR="00D028B5" w:rsidRPr="00A45538" w:rsidRDefault="00D028B5" w:rsidP="00D028B5">
      <w:pPr>
        <w:keepLines/>
        <w:spacing w:after="240"/>
        <w:jc w:val="center"/>
        <w:rPr>
          <w:rFonts w:ascii="Arial" w:eastAsia="宋体" w:hAnsi="Arial"/>
          <w:b/>
        </w:rPr>
      </w:pPr>
      <w:r w:rsidRPr="00A45538">
        <w:rPr>
          <w:rFonts w:ascii="Arial" w:eastAsia="宋体" w:hAnsi="Arial"/>
          <w:b/>
        </w:rPr>
        <w:t xml:space="preserve">Figure </w:t>
      </w:r>
      <w:r>
        <w:rPr>
          <w:rFonts w:ascii="Arial" w:eastAsia="宋体" w:hAnsi="Arial"/>
          <w:b/>
        </w:rPr>
        <w:t>6</w:t>
      </w:r>
      <w:r w:rsidRPr="00A45538">
        <w:rPr>
          <w:rFonts w:ascii="Arial" w:eastAsia="宋体" w:hAnsi="Arial"/>
          <w:b/>
        </w:rPr>
        <w:t xml:space="preserve">.1-1 </w:t>
      </w:r>
      <w:r>
        <w:rPr>
          <w:rFonts w:ascii="Arial" w:eastAsia="宋体" w:hAnsi="Arial"/>
          <w:b/>
        </w:rP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26CB40CA" w14:textId="77777777" w:rsidR="00D028B5"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xml:space="preserve">] shall then apply. </w:t>
      </w:r>
    </w:p>
    <w:p w14:paraId="2303ECD5" w14:textId="77777777" w:rsidR="00551A3F" w:rsidRDefault="00551A3F" w:rsidP="00551A3F">
      <w:pPr>
        <w:pStyle w:val="3"/>
        <w:rPr>
          <w:lang w:eastAsia="zh-CN"/>
        </w:rPr>
      </w:pPr>
      <w:bookmarkStart w:id="122" w:name="_Toc56500568"/>
      <w:bookmarkStart w:id="123" w:name="_Toc57303927"/>
      <w:bookmarkStart w:id="124" w:name="_Toc66113571"/>
      <w:bookmarkStart w:id="125" w:name="_Toc66173034"/>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2"/>
      <w:bookmarkEnd w:id="123"/>
      <w:bookmarkEnd w:id="124"/>
      <w:bookmarkEnd w:id="125"/>
    </w:p>
    <w:p w14:paraId="68A160FF" w14:textId="77777777"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852E1B">
      <w:pPr>
        <w:jc w:val="center"/>
        <w:rPr>
          <w:lang w:eastAsia="zh-CN"/>
        </w:rPr>
      </w:pPr>
      <w:r>
        <w:object w:dxaOrig="8715" w:dyaOrig="2100" w14:anchorId="0133830B">
          <v:shape id="_x0000_i1035" type="#_x0000_t75" style="width:436.5pt;height:105pt" o:ole="">
            <v:imagedata r:id="rId32" o:title=""/>
          </v:shape>
          <o:OLEObject Type="Embed" ProgID="Visio.Drawing.15" ShapeID="_x0000_i1035" DrawAspect="Content" ObjectID="_1676787397" r:id="rId33"/>
        </w:object>
      </w:r>
    </w:p>
    <w:p w14:paraId="7F8B7CDB" w14:textId="60C3D12B" w:rsidR="00551A3F" w:rsidRPr="00852E1B" w:rsidRDefault="00D028B5" w:rsidP="00852E1B">
      <w:pPr>
        <w:keepLines/>
        <w:spacing w:after="240"/>
        <w:jc w:val="center"/>
        <w:rPr>
          <w:rFonts w:ascii="Arial" w:eastAsia="宋体" w:hAnsi="Arial"/>
          <w:b/>
        </w:rPr>
      </w:pPr>
      <w:r w:rsidRPr="00852E1B">
        <w:rPr>
          <w:rFonts w:ascii="Arial" w:eastAsia="宋体" w:hAnsi="Arial"/>
          <w:b/>
        </w:rPr>
        <w:t>Figure 6.1.4-1 Alert SC via Nsmsc_AlertSC service</w:t>
      </w:r>
    </w:p>
    <w:p w14:paraId="2541CA82" w14:textId="77777777" w:rsidR="00551A3F" w:rsidRPr="003F5580" w:rsidRDefault="00551A3F" w:rsidP="00551A3F">
      <w:pPr>
        <w:pStyle w:val="3"/>
      </w:pPr>
      <w:bookmarkStart w:id="126" w:name="_Toc56500569"/>
      <w:bookmarkStart w:id="127" w:name="_Toc57303928"/>
      <w:bookmarkStart w:id="128" w:name="_Toc66113572"/>
      <w:bookmarkStart w:id="129" w:name="_Toc66173035"/>
      <w:r>
        <w:lastRenderedPageBreak/>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6"/>
      <w:bookmarkEnd w:id="127"/>
      <w:bookmarkEnd w:id="128"/>
      <w:bookmarkEnd w:id="12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6EB6BE67" w14:textId="4349B75E"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7E0C73AD"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UDM </w:t>
      </w:r>
      <w:r w:rsidR="00DE4DDA">
        <w:rPr>
          <w:rFonts w:hint="eastAsia"/>
          <w:lang w:eastAsia="zh-CN"/>
        </w:rPr>
        <w:t>,</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30" w:name="_Toc66113573"/>
      <w:bookmarkStart w:id="131" w:name="_Toc66173036"/>
      <w:r>
        <w:rPr>
          <w:rFonts w:hint="eastAsia"/>
          <w:lang w:eastAsia="zh-CN"/>
        </w:rPr>
        <w:t>6</w:t>
      </w:r>
      <w:r w:rsidR="0057722C">
        <w:rPr>
          <w:rFonts w:hint="eastAsia"/>
          <w:lang w:eastAsia="zh-CN"/>
        </w:rPr>
        <w:t>.2</w:t>
      </w:r>
      <w:r w:rsidR="0057722C">
        <w:rPr>
          <w:rFonts w:hint="eastAsia"/>
          <w:lang w:eastAsia="zh-CN"/>
        </w:rPr>
        <w:tab/>
        <w:t xml:space="preserve">Solution#2: </w:t>
      </w:r>
      <w:bookmarkEnd w:id="107"/>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8"/>
      <w:bookmarkEnd w:id="109"/>
      <w:bookmarkEnd w:id="130"/>
      <w:bookmarkEnd w:id="131"/>
    </w:p>
    <w:p w14:paraId="29DD425B" w14:textId="77777777" w:rsidR="008357DE" w:rsidRDefault="008357DE" w:rsidP="008357DE">
      <w:pPr>
        <w:pStyle w:val="3"/>
        <w:rPr>
          <w:lang w:eastAsia="zh-CN"/>
        </w:rPr>
      </w:pPr>
      <w:bookmarkStart w:id="132" w:name="_Toc56500571"/>
      <w:bookmarkStart w:id="133" w:name="_Toc57303930"/>
      <w:bookmarkStart w:id="134" w:name="_Toc66113574"/>
      <w:bookmarkStart w:id="135" w:name="_Toc66173037"/>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2"/>
      <w:bookmarkEnd w:id="133"/>
      <w:bookmarkEnd w:id="134"/>
      <w:bookmarkEnd w:id="135"/>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6" w:name="_Toc56500572"/>
      <w:bookmarkStart w:id="137" w:name="_Toc57303931"/>
      <w:bookmarkStart w:id="138" w:name="_Toc66113575"/>
      <w:bookmarkStart w:id="139" w:name="_Toc66173038"/>
      <w:r>
        <w:rPr>
          <w:rFonts w:hint="eastAsia"/>
          <w:lang w:eastAsia="zh-CN"/>
        </w:rPr>
        <w:lastRenderedPageBreak/>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6"/>
      <w:bookmarkEnd w:id="137"/>
      <w:bookmarkEnd w:id="138"/>
      <w:bookmarkEnd w:id="139"/>
    </w:p>
    <w:p w14:paraId="1F79769F" w14:textId="40EB7BCA"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 xml:space="preserve"> 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6" type="#_x0000_t75" style="width:434.25pt;height:106.5pt" o:ole="">
            <v:imagedata r:id="rId34" o:title=""/>
          </v:shape>
          <o:OLEObject Type="Embed" ProgID="Visio.Drawing.15" ShapeID="_x0000_i1036" DrawAspect="Content" ObjectID="_1676787398" r:id="rId35"/>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77777777"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6A50B757" w14:textId="77777777" w:rsidR="008357DE"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r w:rsidR="008357DE" w:rsidRPr="00F9134B">
        <w:rPr>
          <w:lang w:eastAsia="zh-CN"/>
        </w:rPr>
        <w:t xml:space="preserve"> </w:t>
      </w:r>
    </w:p>
    <w:p w14:paraId="35966B55" w14:textId="77777777"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37" type="#_x0000_t75" style="width:482.25pt;height:183.75pt" o:ole="">
            <v:imagedata r:id="rId36" o:title=""/>
          </v:shape>
          <o:OLEObject Type="Embed" ProgID="Visio.Drawing.15" ShapeID="_x0000_i1037" DrawAspect="Content" ObjectID="_1676787399" r:id="rId37"/>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D6550F9"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2F1E1074" w14:textId="5DC29D0E" w:rsidR="008357DE"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 xml:space="preserve">. </w:t>
      </w:r>
    </w:p>
    <w:p w14:paraId="2F69FBF2" w14:textId="3DC2F820"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lastRenderedPageBreak/>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77777777"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40" w:name="_Toc56500573"/>
      <w:bookmarkStart w:id="141" w:name="_Toc57303932"/>
      <w:bookmarkStart w:id="142" w:name="_Toc66113576"/>
      <w:bookmarkStart w:id="143" w:name="_Toc66173039"/>
      <w:r>
        <w:t>6.</w:t>
      </w:r>
      <w:r>
        <w:rPr>
          <w:rFonts w:hint="eastAsia"/>
          <w:lang w:eastAsia="zh-CN"/>
        </w:rPr>
        <w:t>2</w:t>
      </w:r>
      <w:r>
        <w:t>.3</w:t>
      </w:r>
      <w:r w:rsidR="00142452" w:rsidRPr="00CF5B98">
        <w:rPr>
          <w:lang w:eastAsia="zh-CN"/>
        </w:rPr>
        <w:tab/>
      </w:r>
      <w:r>
        <w:rPr>
          <w:rFonts w:hint="eastAsia"/>
          <w:lang w:eastAsia="zh-CN"/>
        </w:rPr>
        <w:t>Unsuccessful MO SMS message transfer</w:t>
      </w:r>
      <w:bookmarkEnd w:id="140"/>
      <w:bookmarkEnd w:id="141"/>
      <w:bookmarkEnd w:id="142"/>
      <w:bookmarkEnd w:id="143"/>
    </w:p>
    <w:p w14:paraId="4F7BDC86" w14:textId="77777777" w:rsidR="00D028B5" w:rsidRDefault="00D028B5" w:rsidP="00D028B5">
      <w:pPr>
        <w:pStyle w:val="TH"/>
      </w:pPr>
      <w:r>
        <w:object w:dxaOrig="8690" w:dyaOrig="2130" w14:anchorId="3B229209">
          <v:shape id="_x0000_i1038" type="#_x0000_t75" style="width:434.25pt;height:106.5pt" o:ole="">
            <v:imagedata r:id="rId38" o:title=""/>
          </v:shape>
          <o:OLEObject Type="Embed" ProgID="Visio.Drawing.15" ShapeID="_x0000_i1038" DrawAspect="Content" ObjectID="_1676787400" r:id="rId39"/>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77777777"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20B36F85" w14:textId="77777777" w:rsidR="00D028B5" w:rsidRPr="0039027E" w:rsidRDefault="00D028B5" w:rsidP="00D028B5">
      <w:pPr>
        <w:pStyle w:val="B1"/>
        <w:ind w:firstLine="0"/>
      </w:pPr>
      <w:r>
        <w:rPr>
          <w:lang w:eastAsia="zh-CN"/>
        </w:rPr>
        <w:t xml:space="preserve">The procedures defined in TS 23.040 [2] shall then apply. </w:t>
      </w:r>
    </w:p>
    <w:p w14:paraId="4530FC60" w14:textId="77777777" w:rsidR="008357DE" w:rsidRPr="001A337C" w:rsidRDefault="008357DE" w:rsidP="008357DE">
      <w:pPr>
        <w:pStyle w:val="3"/>
        <w:rPr>
          <w:lang w:eastAsia="zh-CN"/>
        </w:rPr>
      </w:pPr>
      <w:bookmarkStart w:id="144" w:name="_Toc56500574"/>
      <w:bookmarkStart w:id="145" w:name="_Toc57303933"/>
      <w:bookmarkStart w:id="146" w:name="_Toc66113577"/>
      <w:bookmarkStart w:id="147" w:name="_Toc66173040"/>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4"/>
      <w:bookmarkEnd w:id="145"/>
      <w:bookmarkEnd w:id="146"/>
      <w:bookmarkEnd w:id="147"/>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8" w:name="_Toc66113578"/>
      <w:bookmarkStart w:id="149" w:name="_Toc66173041"/>
      <w:bookmarkStart w:id="150" w:name="_Toc42763475"/>
      <w:bookmarkStart w:id="151" w:name="_Toc44339299"/>
      <w:r>
        <w:rPr>
          <w:lang w:eastAsia="zh-CN"/>
        </w:rPr>
        <w:lastRenderedPageBreak/>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8"/>
      <w:bookmarkEnd w:id="149"/>
    </w:p>
    <w:p w14:paraId="0549DA42" w14:textId="77777777" w:rsidR="00EE56CB" w:rsidRDefault="00EE56CB" w:rsidP="00EE56CB">
      <w:pPr>
        <w:pStyle w:val="3"/>
        <w:rPr>
          <w:lang w:eastAsia="zh-CN"/>
        </w:rPr>
      </w:pPr>
      <w:bookmarkStart w:id="152" w:name="_Toc66113579"/>
      <w:bookmarkStart w:id="153" w:name="_Toc66173042"/>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2"/>
      <w:bookmarkEnd w:id="153"/>
    </w:p>
    <w:p w14:paraId="7D46D536" w14:textId="77777777"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4" w:name="_Toc66113580"/>
      <w:bookmarkStart w:id="155" w:name="_Toc66173043"/>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4"/>
      <w:bookmarkEnd w:id="155"/>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2C7DED6E"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77777777" w:rsidR="00EE56CB" w:rsidRDefault="00EE56CB" w:rsidP="00852E1B">
      <w:pPr>
        <w:pStyle w:val="B2"/>
      </w:pPr>
      <w:r>
        <w:t>-</w:t>
      </w:r>
      <w:r>
        <w:tab/>
      </w:r>
      <w:r>
        <w:tab/>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“web:http”)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6" w:name="_Hlk60914713"/>
      <w:r>
        <w:t xml:space="preserve">for the next operation request in the procedure </w:t>
      </w:r>
      <w:bookmarkEnd w:id="156"/>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 xml:space="preserve">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w:t>
      </w:r>
      <w:r>
        <w:lastRenderedPageBreak/>
        <w:t>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7" w:name="_Toc66113581"/>
      <w:bookmarkStart w:id="158" w:name="_Toc66173044"/>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77777777" w:rsidR="00EE56CB" w:rsidRDefault="00EE56CB" w:rsidP="00EE56CB">
      <w:r w:rsidRPr="00BE0A0E">
        <w:t xml:space="preserve">The </w:t>
      </w:r>
      <w:r>
        <w:t>following sections illustrates the procedure to determine the target PLMN and the interface to be used for different scenarios depending on the PLMN the SMS recipient’s MSISDN belongs to and NP requirement.</w:t>
      </w:r>
    </w:p>
    <w:p w14:paraId="3712CE15" w14:textId="77777777" w:rsidR="00EE56CB" w:rsidRDefault="00EE56CB" w:rsidP="00EE56CB">
      <w:pPr>
        <w:pStyle w:val="4"/>
        <w:rPr>
          <w:lang w:eastAsia="zh-CN"/>
        </w:rPr>
      </w:pPr>
      <w:bookmarkStart w:id="159" w:name="_Toc66113582"/>
      <w:bookmarkStart w:id="160" w:name="_Toc6617304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EE56CB">
      <w:r>
        <w:object w:dxaOrig="10570" w:dyaOrig="11650" w14:anchorId="384925CF">
          <v:shape id="_x0000_i1039" type="#_x0000_t75" style="width:481.5pt;height:531pt" o:ole="">
            <v:imagedata r:id="rId40" o:title=""/>
          </v:shape>
          <o:OLEObject Type="Embed" ProgID="Visio.Drawing.15" ShapeID="_x0000_i1039" DrawAspect="Content" ObjectID="_1676787401" r:id="rId41"/>
        </w:object>
      </w:r>
    </w:p>
    <w:p w14:paraId="3B967F51" w14:textId="760A5F70" w:rsidR="00713EFE" w:rsidRPr="00713EFE" w:rsidRDefault="00EE56CB" w:rsidP="00852E1B">
      <w:pPr>
        <w:pStyle w:val="TF"/>
        <w:rPr>
          <w:lang w:eastAsia="zh-CN"/>
        </w:rPr>
      </w:pPr>
      <w:r>
        <w:lastRenderedPageBreak/>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1" w:name="_Toc66113583"/>
      <w:bookmarkStart w:id="162" w:name="_Toc66173046"/>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77777777" w:rsidR="00EE56CB" w:rsidRDefault="00EE56CB" w:rsidP="00EE56CB">
      <w:r>
        <w:object w:dxaOrig="10671" w:dyaOrig="16300" w14:anchorId="693C3510">
          <v:shape id="_x0000_i1040" type="#_x0000_t75" style="width:482.25pt;height:735pt" o:ole="">
            <v:imagedata r:id="rId42" o:title=""/>
          </v:shape>
          <o:OLEObject Type="Embed" ProgID="Visio.Drawing.15" ShapeID="_x0000_i1040" DrawAspect="Content" ObjectID="_1676787402" r:id="rId43"/>
        </w:object>
      </w:r>
    </w:p>
    <w:p w14:paraId="2D821E0B" w14:textId="4C8F6048" w:rsidR="00EE56CB" w:rsidRDefault="00EE56CB" w:rsidP="00852E1B">
      <w:pPr>
        <w:pStyle w:val="TF"/>
      </w:pP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3" w:name="_Toc66113584"/>
      <w:bookmarkStart w:id="164" w:name="_Toc66173047"/>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1" type="#_x0000_t75" style="width:480.75pt;height:659.25pt" o:ole="">
            <v:imagedata r:id="rId44" o:title=""/>
          </v:shape>
          <o:OLEObject Type="Embed" ProgID="Visio.Drawing.15" ShapeID="_x0000_i1041" DrawAspect="Content" ObjectID="_1676787403" r:id="rId45"/>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5" w:name="_Toc66113585"/>
      <w:bookmarkStart w:id="166" w:name="_Toc6617304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5"/>
      <w:bookmarkEnd w:id="166"/>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4AAADE71" w14:textId="77777777" w:rsidR="00EE56CB" w:rsidRDefault="00EE56CB" w:rsidP="00EE56CB">
      <w:pPr>
        <w:jc w:val="center"/>
      </w:pPr>
      <w:r>
        <w:object w:dxaOrig="10691" w:dyaOrig="16351" w14:anchorId="53B7DE16">
          <v:shape id="_x0000_i1042" type="#_x0000_t75" style="width:479.25pt;height:733.5pt" o:ole="">
            <v:imagedata r:id="rId46" o:title=""/>
          </v:shape>
          <o:OLEObject Type="Embed" ProgID="Visio.Drawing.15" ShapeID="_x0000_i1042" DrawAspect="Content" ObjectID="_1676787404" r:id="rId47"/>
        </w:object>
      </w:r>
      <w:r w:rsidRPr="00852E1B">
        <w:rPr>
          <w:rFonts w:ascii="Arial" w:hAnsi="Arial"/>
          <w:b/>
        </w:rPr>
        <w:t>Figure 6.3.3.4 Selection of target PLMN based on MSISDN belonging to a different PLMN via transit PLMN</w:t>
      </w:r>
    </w:p>
    <w:bookmarkEnd w:id="150"/>
    <w:bookmarkEnd w:id="151"/>
    <w:p w14:paraId="182464C7" w14:textId="77777777" w:rsidR="00EE56CB" w:rsidRDefault="00EE56CB" w:rsidP="00EE56CB">
      <w:pPr>
        <w:rPr>
          <w:lang w:val="en-US"/>
        </w:rPr>
      </w:pPr>
    </w:p>
    <w:p w14:paraId="473AE3F5" w14:textId="77777777" w:rsidR="00EE56CB" w:rsidRDefault="00EE56CB" w:rsidP="00EE56CB">
      <w:pPr>
        <w:pStyle w:val="3"/>
        <w:rPr>
          <w:lang w:eastAsia="zh-CN"/>
        </w:rPr>
      </w:pPr>
      <w:bookmarkStart w:id="167" w:name="_Toc66113586"/>
      <w:bookmarkStart w:id="168" w:name="_Toc66173049"/>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7"/>
      <w:bookmarkEnd w:id="168"/>
    </w:p>
    <w:p w14:paraId="1E333AAF" w14:textId="06FC3AA9" w:rsidR="00EE56CB" w:rsidRDefault="00EE56CB" w:rsidP="00852E1B">
      <w:pPr>
        <w:pStyle w:val="B1"/>
        <w:rPr>
          <w:lang w:eastAsia="zh-CN"/>
        </w:rPr>
      </w:pPr>
      <w:r>
        <w:rPr>
          <w:lang w:eastAsia="zh-CN"/>
        </w:rPr>
        <w:t>SMS-GMSC:-</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169" w:name="_Toc39050169"/>
      <w:bookmarkStart w:id="170" w:name="_Toc51229100"/>
      <w:bookmarkStart w:id="171" w:name="_Toc66113587"/>
      <w:bookmarkStart w:id="172" w:name="_Toc66173050"/>
      <w:bookmarkStart w:id="173" w:name="_Toc51229097"/>
      <w:r>
        <w:rPr>
          <w:rFonts w:hint="eastAsia"/>
          <w:lang w:eastAsia="zh-CN"/>
        </w:rPr>
        <w:t>6.4</w:t>
      </w:r>
      <w:r>
        <w:rPr>
          <w:rFonts w:hint="eastAsia"/>
          <w:lang w:eastAsia="zh-CN"/>
        </w:rPr>
        <w:tab/>
        <w:t xml:space="preserve">Solution#4: </w:t>
      </w:r>
      <w:bookmarkEnd w:id="169"/>
      <w:bookmarkEnd w:id="170"/>
      <w:r w:rsidRPr="00FA161B">
        <w:rPr>
          <w:lang w:eastAsia="zh-CN"/>
        </w:rPr>
        <w:t xml:space="preserve">MT SM </w:t>
      </w:r>
      <w:r>
        <w:rPr>
          <w:lang w:eastAsia="zh-CN"/>
        </w:rPr>
        <w:t>transfer</w:t>
      </w:r>
      <w:bookmarkEnd w:id="171"/>
      <w:bookmarkEnd w:id="172"/>
    </w:p>
    <w:p w14:paraId="3A38CEF9" w14:textId="2A3A42BD" w:rsidR="00F03DAB" w:rsidRDefault="00F03DAB" w:rsidP="00F03DAB">
      <w:pPr>
        <w:pStyle w:val="3"/>
        <w:rPr>
          <w:lang w:eastAsia="zh-CN"/>
        </w:rPr>
      </w:pPr>
      <w:bookmarkStart w:id="174" w:name="_Toc66113588"/>
      <w:bookmarkStart w:id="175" w:name="_Toc66173051"/>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4"/>
      <w:bookmarkEnd w:id="175"/>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F03DAB">
      <w:pPr>
        <w:pStyle w:val="Guidance"/>
        <w:rPr>
          <w:i w:val="0"/>
          <w:iCs/>
          <w:color w:val="auto"/>
          <w:lang w:eastAsia="zh-CN"/>
        </w:rPr>
      </w:pPr>
      <w:r>
        <w:rPr>
          <w:rFonts w:eastAsiaTheme="minorEastAsia"/>
        </w:rPr>
        <w:object w:dxaOrig="9492" w:dyaOrig="9744" w14:anchorId="4FCFD2CD">
          <v:shape id="_x0000_i1043" type="#_x0000_t75" style="width:474.75pt;height:487.5pt" o:ole="">
            <v:imagedata r:id="rId48" o:title=""/>
          </v:shape>
          <o:OLEObject Type="Embed" ProgID="Visio.Drawing.15" ShapeID="_x0000_i1043" DrawAspect="Content" ObjectID="_1676787405" r:id="rId49"/>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6" w:name="_Toc66113589"/>
      <w:bookmarkStart w:id="177" w:name="_Toc66173052"/>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6"/>
      <w:bookmarkEnd w:id="177"/>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4" type="#_x0000_t75" style="width:435pt;height:159pt" o:ole="">
            <v:imagedata r:id="rId50" o:title=""/>
          </v:shape>
          <o:OLEObject Type="Embed" ProgID="Visio.Drawing.11" ShapeID="_x0000_i1044" DrawAspect="Content" ObjectID="_1676787406" r:id="rId51"/>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0F5C286" w14:textId="77777777" w:rsidR="00F03DAB"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p>
    <w:p w14:paraId="2F3470FD" w14:textId="77777777"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8" w:name="_Toc66113590"/>
      <w:bookmarkStart w:id="179" w:name="_Toc66173053"/>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8"/>
      <w:bookmarkEnd w:id="179"/>
    </w:p>
    <w:p w14:paraId="58748BF2" w14:textId="77777777"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6.z.3-1 below.</w:t>
      </w:r>
    </w:p>
    <w:p w14:paraId="0A29951D" w14:textId="77777777" w:rsidR="00F03DAB" w:rsidRDefault="00F03DAB" w:rsidP="00F03DAB">
      <w:pPr>
        <w:pStyle w:val="Guidance"/>
        <w:rPr>
          <w:i w:val="0"/>
          <w:iCs/>
          <w:color w:val="auto"/>
          <w:lang w:eastAsia="zh-CN"/>
        </w:rPr>
      </w:pPr>
      <w:r>
        <w:rPr>
          <w:rFonts w:eastAsiaTheme="minorEastAsia"/>
        </w:rPr>
        <w:object w:dxaOrig="9516" w:dyaOrig="6528" w14:anchorId="35F74FF2">
          <v:shape id="_x0000_i1045" type="#_x0000_t75" style="width:476.25pt;height:326.25pt" o:ole="">
            <v:imagedata r:id="rId52" o:title=""/>
          </v:shape>
          <o:OLEObject Type="Embed" ProgID="Visio.Drawing.15" ShapeID="_x0000_i1045" DrawAspect="Content" ObjectID="_1676787407" r:id="rId53"/>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470227BA" w:rsidR="00F03DAB" w:rsidRPr="00FA2538" w:rsidRDefault="00F03DAB" w:rsidP="00852E1B">
      <w:pPr>
        <w:pStyle w:val="B1"/>
        <w:rPr>
          <w:lang w:eastAsia="zh-CN"/>
        </w:rPr>
      </w:pPr>
      <w:r w:rsidRPr="00852E1B">
        <w:rPr>
          <w:lang w:eastAsia="zh-CN"/>
        </w:rPr>
        <w:t xml:space="preserve">- </w:t>
      </w:r>
      <w:r w:rsidR="00FA2538">
        <w:rPr>
          <w:lang w:eastAsia="zh-CN"/>
        </w:rPr>
        <w:tab/>
      </w:r>
      <w:r w:rsidRPr="00FA2538">
        <w:rPr>
          <w:lang w:eastAsia="zh-CN"/>
        </w:rPr>
        <w:t>NRF is enhanced to support SMSF register and discover.</w:t>
      </w:r>
    </w:p>
    <w:p w14:paraId="7406ECBA" w14:textId="38BAF1F9" w:rsidR="00F03DAB" w:rsidRPr="00FA2538" w:rsidRDefault="00F03DAB" w:rsidP="00852E1B">
      <w:pPr>
        <w:pStyle w:val="B1"/>
        <w:rPr>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SMSF is enhanced to register itself in the NRF.</w:t>
      </w:r>
    </w:p>
    <w:p w14:paraId="27522ED2" w14:textId="6BE18287" w:rsidR="00FA2538" w:rsidRPr="00FA2538" w:rsidRDefault="00F03DAB" w:rsidP="00852E1B">
      <w:pPr>
        <w:pStyle w:val="B1"/>
        <w:rPr>
          <w:iCs/>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80" w:name="_Toc66113591"/>
      <w:bookmarkStart w:id="181" w:name="_Toc66173054"/>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0"/>
      <w:bookmarkEnd w:id="181"/>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6" type="#_x0000_t75" style="width:435pt;height:115.5pt" o:ole="">
            <v:imagedata r:id="rId54" o:title=""/>
          </v:shape>
          <o:OLEObject Type="Embed" ProgID="Visio.Drawing.11" ShapeID="_x0000_i1046" DrawAspect="Content" ObjectID="_1676787408" r:id="rId55"/>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2" w:name="_Toc66113592"/>
      <w:bookmarkStart w:id="183" w:name="_Toc66173055"/>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2"/>
      <w:bookmarkEnd w:id="183"/>
    </w:p>
    <w:p w14:paraId="10A9A223"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64F42F99"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 xml:space="preserve">SMS-GMSC: </w:t>
      </w:r>
    </w:p>
    <w:p w14:paraId="06D2E750"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1FEAC857"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0D146EE7" w14:textId="77777777"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66173056"/>
      <w:bookmarkEnd w:id="173"/>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66173057"/>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7" type="#_x0000_t75" style="width:361.5pt;height:333.75pt" o:ole="">
            <v:imagedata r:id="rId56" o:title=""/>
          </v:shape>
          <o:OLEObject Type="Embed" ProgID="Visio.Drawing.11" ShapeID="_x0000_i1047" DrawAspect="Content" ObjectID="_1676787409" r:id="rId57"/>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66173058"/>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6933C270" w14:textId="77777777" w:rsidR="00F03DAB" w:rsidRDefault="00F03DAB" w:rsidP="00F03DA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01B73FF9" w14:textId="77777777" w:rsidR="00F03DAB" w:rsidRPr="00A221A8" w:rsidRDefault="00F03DAB" w:rsidP="00852E1B">
      <w:pPr>
        <w:rPr>
          <w:lang w:eastAsia="zh-CN"/>
        </w:rPr>
      </w:pPr>
    </w:p>
    <w:p w14:paraId="6E1DDB8B" w14:textId="7B2376F3" w:rsidR="00F03DAB" w:rsidRDefault="00F03DAB" w:rsidP="00F03DAB">
      <w:pPr>
        <w:pStyle w:val="3"/>
        <w:rPr>
          <w:lang w:eastAsia="zh-CN"/>
        </w:rPr>
      </w:pPr>
      <w:bookmarkStart w:id="190" w:name="_Toc66113596"/>
      <w:bookmarkStart w:id="191" w:name="_Toc66173059"/>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8" type="#_x0000_t75" style="width:435pt;height:126.75pt" o:ole="">
            <v:imagedata r:id="rId58" o:title=""/>
          </v:shape>
          <o:OLEObject Type="Embed" ProgID="Visio.Drawing.11" ShapeID="_x0000_i1048" DrawAspect="Content" ObjectID="_1676787410" r:id="rId59"/>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66173060"/>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9" type="#_x0000_t75" style="width:435pt;height:115.5pt" o:ole="">
            <v:imagedata r:id="rId60" o:title=""/>
          </v:shape>
          <o:OLEObject Type="Embed" ProgID="Visio.Drawing.11" ShapeID="_x0000_i1049" DrawAspect="Content" ObjectID="_1676787411" r:id="rId61"/>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66173061"/>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0CA9516"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new Niwmsc_SMS service</w:t>
      </w:r>
    </w:p>
    <w:p w14:paraId="36C643FC"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registering the SMS-IWMSC NF profile and S</w:t>
      </w:r>
      <w:r w:rsidRPr="008B0B39">
        <w:rPr>
          <w:lang w:eastAsia="zh-CN"/>
        </w:rPr>
        <w:t xml:space="preserve"> </w:t>
      </w:r>
      <w:r w:rsidRPr="005B0DC5">
        <w:rPr>
          <w:lang w:eastAsia="zh-CN"/>
        </w:rPr>
        <w:t>SMS-IWMSC MSF NF service profile in NRF</w:t>
      </w:r>
    </w:p>
    <w:p w14:paraId="6F2AEFF6"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5D44B344"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invoking Nnrf_NFDiscovery to discover SMS-IWMSC in this solution</w:t>
      </w:r>
    </w:p>
    <w:p w14:paraId="2F9E1E22"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invoking Niwmsc_SMS to send MO SM and receive Report to MO SM</w:t>
      </w:r>
    </w:p>
    <w:p w14:paraId="5FF6BD71"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17CE6FA5" w14:textId="77777777" w:rsidR="00F03DAB" w:rsidRPr="009F47E6" w:rsidRDefault="00F03DAB" w:rsidP="00F03DAB">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659DCD61" w14:textId="77777777" w:rsidR="00C1247D" w:rsidRDefault="00C1247D" w:rsidP="00402335">
      <w:pPr>
        <w:pStyle w:val="B1"/>
        <w:rPr>
          <w:lang w:eastAsia="zh-CN"/>
        </w:rPr>
      </w:pPr>
    </w:p>
    <w:p w14:paraId="71DCE42B" w14:textId="77777777" w:rsidR="0036702C" w:rsidRDefault="0036702C" w:rsidP="0036702C">
      <w:pPr>
        <w:pStyle w:val="2"/>
        <w:rPr>
          <w:lang w:eastAsia="zh-CN"/>
        </w:rPr>
      </w:pPr>
      <w:bookmarkStart w:id="196" w:name="_Toc66113599"/>
      <w:bookmarkStart w:id="197" w:name="_Toc66173062"/>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66173063"/>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0" type="#_x0000_t75" style="width:331.5pt;height:213pt" o:ole="">
            <v:imagedata r:id="rId62" o:title=""/>
          </v:shape>
          <o:OLEObject Type="Embed" ProgID="Visio.Drawing.15" ShapeID="_x0000_i1050" DrawAspect="Content" ObjectID="_1676787412" r:id="rId63"/>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66173064"/>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36702C">
      <w:pPr>
        <w:jc w:val="center"/>
      </w:pPr>
      <w:r>
        <w:object w:dxaOrig="10681" w:dyaOrig="12316" w14:anchorId="0CE74ECD">
          <v:shape id="_x0000_i1051" type="#_x0000_t75" style="width:481.5pt;height:555.75pt" o:ole="">
            <v:imagedata r:id="rId64" o:title=""/>
          </v:shape>
          <o:OLEObject Type="Embed" ProgID="Visio.Drawing.15" ShapeID="_x0000_i1051" DrawAspect="Content" ObjectID="_1676787413" r:id="rId65"/>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66173065"/>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2" type="#_x0000_t75" style="width:455.25pt;height:157.5pt" o:ole="">
            <v:imagedata r:id="rId66" o:title=""/>
          </v:shape>
          <o:OLEObject Type="Embed" ProgID="Visio.Drawing.11" ShapeID="_x0000_i1052" DrawAspect="Content" ObjectID="_1676787414" r:id="rId67"/>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66173066"/>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3" type="#_x0000_t75" style="width:435pt;height:159pt" o:ole="">
            <v:imagedata r:id="rId50" o:title=""/>
          </v:shape>
          <o:OLEObject Type="Embed" ProgID="Visio.Drawing.11" ShapeID="_x0000_i1053" DrawAspect="Content" ObjectID="_1676787415" r:id="rId68"/>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66173067"/>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4" type="#_x0000_t75" style="width:435pt;height:115.5pt" o:ole="">
            <v:imagedata r:id="rId54" o:title=""/>
          </v:shape>
          <o:OLEObject Type="Embed" ProgID="Visio.Drawing.11" ShapeID="_x0000_i1054" DrawAspect="Content" ObjectID="_1676787416" r:id="rId69"/>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66173068"/>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51785D" w:rsidRDefault="0036702C" w:rsidP="0036702C">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2D6958B8" w14:textId="2A234ADC"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Nsmsf_SMService DownlinkSMS service operation, invoked by SMS Router/IP-SM-GW.</w:t>
      </w:r>
    </w:p>
    <w:p w14:paraId="3D7D5BC5" w14:textId="26FBB064"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Nsmsf_SMService Notify service operation to send the notification to SMS Router/IP-SM-GW.</w:t>
      </w:r>
    </w:p>
    <w:p w14:paraId="0D3665A4" w14:textId="77777777" w:rsidR="0036702C" w:rsidRDefault="0036702C" w:rsidP="0036702C">
      <w:pPr>
        <w:overflowPunct w:val="0"/>
        <w:autoSpaceDE w:val="0"/>
        <w:autoSpaceDN w:val="0"/>
        <w:adjustRightInd w:val="0"/>
        <w:textAlignment w:val="baseline"/>
        <w:rPr>
          <w:b/>
          <w:bCs/>
          <w:lang w:eastAsia="zh-CN"/>
        </w:rPr>
      </w:pPr>
    </w:p>
    <w:p w14:paraId="7AE60C95"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667D9F52" w14:textId="7385B045"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new service Nsmsrouter_SMService or Nipsmgw_SMService and the Get service operation, invoked by UDM or the SMS-GMSC.</w:t>
      </w:r>
    </w:p>
    <w:p w14:paraId="7C55FBE8" w14:textId="77777777" w:rsidR="0036702C" w:rsidRPr="001D1C81" w:rsidRDefault="0036702C" w:rsidP="0036702C">
      <w:pPr>
        <w:pStyle w:val="Guidance"/>
        <w:ind w:left="284"/>
        <w:rPr>
          <w:i w:val="0"/>
          <w:iCs/>
          <w:color w:val="auto"/>
          <w:lang w:eastAsia="zh-CN"/>
        </w:rPr>
      </w:pPr>
    </w:p>
    <w:p w14:paraId="09ADDB6F" w14:textId="77777777" w:rsidR="0036702C" w:rsidRPr="0051785D" w:rsidRDefault="0036702C" w:rsidP="0036702C">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6DC7F761" w14:textId="43F4D1BE"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66173069"/>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66173070"/>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66173071"/>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103BBF86" w14:textId="77777777" w:rsidR="0036702C" w:rsidRPr="00736677"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5F2F3485" w14:textId="370DF375" w:rsidR="0036702C" w:rsidRDefault="0036702C" w:rsidP="0036702C">
      <w:pPr>
        <w:pStyle w:val="B1"/>
        <w:ind w:left="0" w:firstLine="0"/>
      </w:pPr>
    </w:p>
    <w:p w14:paraId="30FEBF0A" w14:textId="77777777" w:rsidR="0036702C" w:rsidRPr="001A6F9B" w:rsidRDefault="0036702C" w:rsidP="0036702C">
      <w:pPr>
        <w:pStyle w:val="3"/>
      </w:pPr>
      <w:bookmarkStart w:id="216" w:name="_Toc66113609"/>
      <w:bookmarkStart w:id="217" w:name="_Toc66173072"/>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37F3AB9D" w14:textId="77777777" w:rsidR="0036702C" w:rsidRDefault="0036702C" w:rsidP="0036702C">
      <w:pPr>
        <w:overflowPunct w:val="0"/>
        <w:autoSpaceDE w:val="0"/>
        <w:autoSpaceDN w:val="0"/>
        <w:adjustRightInd w:val="0"/>
        <w:textAlignment w:val="baseline"/>
        <w:rPr>
          <w:b/>
          <w:bCs/>
          <w:lang w:eastAsia="zh-CN"/>
        </w:rPr>
      </w:pPr>
    </w:p>
    <w:p w14:paraId="1A0B7CBB"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218" w:name="_Toc66113610"/>
      <w:bookmarkStart w:id="219" w:name="_Toc66173073"/>
      <w:r>
        <w:rPr>
          <w:rFonts w:hint="eastAsia"/>
          <w:lang w:eastAsia="zh-CN"/>
        </w:rPr>
        <w:lastRenderedPageBreak/>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66173074"/>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77777777"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66173075"/>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77777777" w:rsidR="00FE244D" w:rsidRPr="00F72E18" w:rsidRDefault="00FE244D" w:rsidP="00FE244D">
      <w:pPr>
        <w:pStyle w:val="EditorsNote"/>
      </w:pPr>
      <w:r w:rsidRPr="00F72E18">
        <w:t>Editor’s Node:</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5" type="#_x0000_t75" style="width:435pt;height:116.25pt" o:ole="">
            <v:imagedata r:id="rId70" o:title=""/>
          </v:shape>
          <o:OLEObject Type="Embed" ProgID="Visio.Drawing.11" ShapeID="_x0000_i1055" DrawAspect="Content" ObjectID="_1676787417" r:id="rId71"/>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66173076"/>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66173077"/>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51785D" w:rsidRDefault="00FE244D" w:rsidP="00FE244D">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0589BECC"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new Nsmsf_SMService DownlinkSMS service operation with the new Error Indication</w:t>
      </w:r>
      <w:r w:rsidRPr="006D4216">
        <w:rPr>
          <w:rFonts w:hint="eastAsia"/>
          <w:lang w:eastAsia="zh-CN"/>
        </w:rPr>
        <w:t>.</w:t>
      </w:r>
    </w:p>
    <w:p w14:paraId="10694C7D"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new Nsmsf_SMService TransferFailureNotify service operation</w:t>
      </w:r>
    </w:p>
    <w:p w14:paraId="32A8099D" w14:textId="77777777" w:rsidR="00FE244D" w:rsidRPr="0051785D" w:rsidRDefault="00FE244D" w:rsidP="00FE244D">
      <w:pPr>
        <w:overflowPunct w:val="0"/>
        <w:autoSpaceDE w:val="0"/>
        <w:autoSpaceDN w:val="0"/>
        <w:adjustRightInd w:val="0"/>
        <w:textAlignment w:val="baseline"/>
        <w:rPr>
          <w:b/>
          <w:bCs/>
          <w:lang w:eastAsia="zh-CN"/>
        </w:rPr>
      </w:pPr>
      <w:r w:rsidRPr="0051785D">
        <w:rPr>
          <w:b/>
          <w:bCs/>
          <w:lang w:eastAsia="zh-CN"/>
        </w:rPr>
        <w:t xml:space="preserve">SMS-GMSC: </w:t>
      </w:r>
    </w:p>
    <w:p w14:paraId="73859A55" w14:textId="77777777"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677EA7F6"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receiving Nsmsf_SMService TransferFailureNotify service operation and corresponding operations in the SMS-GMSC </w:t>
      </w:r>
    </w:p>
    <w:p w14:paraId="00FE7697" w14:textId="77777777"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66173078"/>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66173079"/>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77777777" w:rsidR="002C642B" w:rsidRDefault="002C642B" w:rsidP="002C642B">
      <w:r>
        <w:t>is again ready to receive one or more short messages. The SC may initiate the delivery attempt procedure for the queued messages destined for this UE on reception of an Alert</w:t>
      </w:r>
      <w:r>
        <w:noBreakHyphen/>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852E1B">
      <w:pPr>
        <w:rPr>
          <w:i/>
          <w:lang w:eastAsia="ko-KR"/>
        </w:rPr>
      </w:pPr>
      <w:r w:rsidRPr="00852E1B">
        <w:rPr>
          <w:lang w:eastAsia="ko-KR"/>
        </w:rPr>
        <w:object w:dxaOrig="9180" w:dyaOrig="7788" w14:anchorId="75E65F5C">
          <v:shape id="_x0000_i1056" type="#_x0000_t75" style="width:459.75pt;height:390pt" o:ole="">
            <v:imagedata r:id="rId72" o:title=""/>
          </v:shape>
          <o:OLEObject Type="Embed" ProgID="Visio.Drawing.15" ShapeID="_x0000_i1056" DrawAspect="Content" ObjectID="_1676787418" r:id="rId73"/>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66173080"/>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04C30553" w14:textId="77777777" w:rsidR="002C642B"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 </w:t>
      </w:r>
    </w:p>
    <w:p w14:paraId="48B0033D" w14:textId="77777777"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77777777"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Nsmsf_EventExpoure, and subscribe/unsubscribe</w:t>
      </w:r>
      <w:r>
        <w:rPr>
          <w:rFonts w:hint="eastAsia"/>
          <w:iCs/>
          <w:lang w:eastAsia="zh-CN"/>
        </w:rPr>
        <w:t>/</w:t>
      </w:r>
      <w:r>
        <w:rPr>
          <w:iCs/>
          <w:lang w:eastAsia="zh-CN"/>
        </w:rPr>
        <w:t>notify service operation on this new service.</w:t>
      </w:r>
    </w:p>
    <w:p w14:paraId="785824F6" w14:textId="77777777"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7" type="#_x0000_t75" style="width:435pt;height:120pt" o:ole="">
            <v:imagedata r:id="rId74" o:title=""/>
          </v:shape>
          <o:OLEObject Type="Embed" ProgID="Visio.Drawing.11" ShapeID="_x0000_i1057" DrawAspect="Content" ObjectID="_1676787419" r:id="rId75"/>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4E7E83FA" w14:textId="77777777" w:rsidR="002C642B" w:rsidRDefault="002C642B" w:rsidP="002C642B">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6699F5D2" w14:textId="77777777" w:rsidR="002C642B" w:rsidRPr="00852E1B" w:rsidRDefault="002C642B" w:rsidP="00852E1B">
      <w:pPr>
        <w:rPr>
          <w:i/>
          <w:lang w:eastAsia="ko-KR"/>
        </w:rPr>
      </w:pPr>
    </w:p>
    <w:p w14:paraId="3B7857A0" w14:textId="77777777"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8" type="#_x0000_t75" style="width:435pt;height:120pt" o:ole="">
            <v:imagedata r:id="rId76" o:title=""/>
          </v:shape>
          <o:OLEObject Type="Embed" ProgID="Visio.Drawing.11" ShapeID="_x0000_i1058" DrawAspect="Content" ObjectID="_1676787420" r:id="rId77"/>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2232D4F2" w14:textId="77777777" w:rsidR="002C642B" w:rsidRDefault="002C642B" w:rsidP="002C642B">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131FFFBD" w14:textId="77777777" w:rsidR="002C642B" w:rsidRDefault="002C642B" w:rsidP="00852E1B">
      <w:pPr>
        <w:rPr>
          <w:lang w:eastAsia="ko-KR"/>
        </w:rPr>
      </w:pPr>
    </w:p>
    <w:p w14:paraId="4DA2B580" w14:textId="77777777" w:rsidR="002C642B" w:rsidRPr="00852E1B" w:rsidRDefault="002C642B" w:rsidP="00852E1B">
      <w:pPr>
        <w:rPr>
          <w:i/>
          <w:lang w:eastAsia="ko-KR"/>
        </w:rPr>
      </w:pPr>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Nsmsf_EventExpoure to provide subscribe/unsubscribe/notify the events related the UE (e.g. mobile has memory available). The service operation are show below.</w:t>
      </w:r>
    </w:p>
    <w:p w14:paraId="7619C00C" w14:textId="77777777" w:rsidR="002C642B" w:rsidRDefault="002C642B" w:rsidP="002C642B">
      <w:pPr>
        <w:pStyle w:val="Guidance"/>
      </w:pPr>
    </w:p>
    <w:p w14:paraId="54E97050" w14:textId="77777777" w:rsidR="002C642B" w:rsidRDefault="002C642B" w:rsidP="002C642B">
      <w:pPr>
        <w:pStyle w:val="TH"/>
      </w:pPr>
      <w:r>
        <w:rPr>
          <w:rFonts w:eastAsiaTheme="minorEastAsia"/>
        </w:rPr>
        <w:object w:dxaOrig="8688" w:dyaOrig="2328" w14:anchorId="73F6E1DA">
          <v:shape id="_x0000_i1059" type="#_x0000_t75" style="width:434.25pt;height:116.25pt" o:ole="">
            <v:imagedata r:id="rId78" o:title=""/>
          </v:shape>
          <o:OLEObject Type="Embed" ProgID="Visio.Drawing.11" ShapeID="_x0000_i1059" DrawAspect="Content" ObjectID="_1676787421" r:id="rId79"/>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66173081"/>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237" w:name="_Toc66113619"/>
      <w:bookmarkStart w:id="238" w:name="_Toc66173082"/>
      <w:r>
        <w:lastRenderedPageBreak/>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66E69B0D"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invoking Nudm_EE service for </w:t>
      </w:r>
      <w:r w:rsidRPr="00D16496">
        <w:rPr>
          <w:lang w:eastAsia="zh-CN"/>
        </w:rPr>
        <w:t>"UE_</w:t>
      </w:r>
      <w:r>
        <w:rPr>
          <w:lang w:eastAsia="zh-CN"/>
        </w:rPr>
        <w:t>MEMORY_AVAILABLE</w:t>
      </w:r>
      <w:r w:rsidRPr="00D16496">
        <w:rPr>
          <w:lang w:eastAsia="zh-CN"/>
        </w:rPr>
        <w:t>_FOR_SMS"</w:t>
      </w:r>
      <w:r>
        <w:rPr>
          <w:lang w:eastAsia="zh-CN"/>
        </w:rPr>
        <w:t xml:space="preserve"> and</w:t>
      </w:r>
      <w:r w:rsidRPr="00D16496">
        <w:rPr>
          <w:lang w:eastAsia="zh-CN"/>
        </w:rPr>
        <w:t>"UE_REACHABILITY_FOR_SMS"</w:t>
      </w:r>
      <w:r>
        <w:rPr>
          <w:lang w:eastAsia="zh-CN"/>
        </w:rPr>
        <w:t xml:space="preserve"> events</w:t>
      </w:r>
      <w:r w:rsidRPr="007D66C8">
        <w:rPr>
          <w:rFonts w:hint="eastAsia"/>
          <w:lang w:eastAsia="zh-CN"/>
        </w:rPr>
        <w:t>.</w:t>
      </w:r>
    </w:p>
    <w:p w14:paraId="37D7235B"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alert the SC according t</w:t>
      </w:r>
      <w:r>
        <w:rPr>
          <w:lang w:eastAsia="zh-CN"/>
        </w:rPr>
        <w:t xml:space="preserve">o the received notification of </w:t>
      </w:r>
      <w:r w:rsidRPr="00D16496">
        <w:rPr>
          <w:lang w:eastAsia="zh-CN"/>
        </w:rPr>
        <w:t>"UE_</w:t>
      </w:r>
      <w:r>
        <w:rPr>
          <w:lang w:eastAsia="zh-CN"/>
        </w:rPr>
        <w:t>MEMORY_AVAILABLE</w:t>
      </w:r>
      <w:r w:rsidRPr="00D16496">
        <w:rPr>
          <w:lang w:eastAsia="zh-CN"/>
        </w:rPr>
        <w:t>_FOR_SMS"</w:t>
      </w:r>
      <w:r>
        <w:rPr>
          <w:lang w:eastAsia="zh-CN"/>
        </w:rPr>
        <w:t xml:space="preserve"> and</w:t>
      </w:r>
      <w:r w:rsidRPr="00D16496">
        <w:rPr>
          <w:lang w:eastAsia="zh-CN"/>
        </w:rPr>
        <w:t>"UE_REACHABILITY_FOR_SMS"</w:t>
      </w:r>
      <w:r>
        <w:rPr>
          <w:lang w:eastAsia="zh-CN"/>
        </w:rPr>
        <w:t xml:space="preserve"> events</w:t>
      </w:r>
      <w:r w:rsidRPr="007D66C8">
        <w:rPr>
          <w:lang w:eastAsia="zh-CN"/>
        </w:rPr>
        <w:t>.</w:t>
      </w:r>
    </w:p>
    <w:p w14:paraId="5374278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UDM</w:t>
      </w:r>
      <w:r w:rsidRPr="00534DBB">
        <w:rPr>
          <w:b/>
          <w:bCs/>
          <w:lang w:eastAsia="zh-CN"/>
        </w:rPr>
        <w:t>:</w:t>
      </w:r>
    </w:p>
    <w:p w14:paraId="2A1D8591" w14:textId="77777777" w:rsidR="002C642B" w:rsidRPr="00534DBB" w:rsidRDefault="002C642B" w:rsidP="002C642B">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4999DA80"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Pr>
          <w:lang w:eastAsia="zh-CN"/>
        </w:rPr>
        <w:t xml:space="preserve">invoking </w:t>
      </w:r>
      <w:r w:rsidRPr="00534DBB">
        <w:rPr>
          <w:lang w:eastAsia="zh-CN"/>
        </w:rPr>
        <w:t>Nsmsf_EventExpoure</w:t>
      </w:r>
      <w:r>
        <w:rPr>
          <w:lang w:eastAsia="zh-CN"/>
        </w:rPr>
        <w:t xml:space="preserve"> service.</w:t>
      </w:r>
    </w:p>
    <w:p w14:paraId="2E603DA3" w14:textId="77777777" w:rsidR="002C642B" w:rsidRPr="00534DBB" w:rsidRDefault="002C642B" w:rsidP="002C642B">
      <w:pPr>
        <w:overflowPunct w:val="0"/>
        <w:autoSpaceDE w:val="0"/>
        <w:autoSpaceDN w:val="0"/>
        <w:adjustRightInd w:val="0"/>
        <w:textAlignment w:val="baseline"/>
        <w:rPr>
          <w:b/>
          <w:bCs/>
          <w:lang w:eastAsia="zh-CN"/>
        </w:rPr>
      </w:pPr>
      <w:r w:rsidRPr="00534DBB">
        <w:rPr>
          <w:b/>
          <w:bCs/>
          <w:lang w:eastAsia="zh-CN"/>
        </w:rPr>
        <w:t>SMSF:</w:t>
      </w:r>
    </w:p>
    <w:p w14:paraId="3D296796"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newly added service Nsmsf_EventExpoure</w:t>
      </w:r>
      <w:r w:rsidRPr="007D66C8">
        <w:rPr>
          <w:rFonts w:hint="eastAsia"/>
          <w:lang w:eastAsia="zh-CN"/>
        </w:rPr>
        <w:t>.</w:t>
      </w:r>
    </w:p>
    <w:p w14:paraId="7877C95E"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sidRPr="00534DBB">
        <w:rPr>
          <w:rFonts w:hint="eastAsia"/>
          <w:lang w:eastAsia="zh-CN"/>
        </w:rPr>
        <w:t xml:space="preserve">to register </w:t>
      </w:r>
      <w:r>
        <w:rPr>
          <w:lang w:eastAsia="zh-CN"/>
        </w:rPr>
        <w:t xml:space="preserve">the newly added service </w:t>
      </w:r>
      <w:r w:rsidRPr="007D66C8">
        <w:rPr>
          <w:lang w:eastAsia="zh-CN"/>
        </w:rPr>
        <w:t>Nsmsf_EventExpoure service</w:t>
      </w:r>
      <w:r w:rsidRPr="00534DBB">
        <w:rPr>
          <w:lang w:eastAsia="zh-CN"/>
        </w:rPr>
        <w:t xml:space="preserve"> </w:t>
      </w:r>
      <w:r w:rsidRPr="00534DBB">
        <w:rPr>
          <w:rFonts w:hint="eastAsia"/>
          <w:lang w:eastAsia="zh-CN"/>
        </w:rPr>
        <w:t>in</w:t>
      </w:r>
      <w:r w:rsidRPr="00534DBB">
        <w:rPr>
          <w:lang w:eastAsia="zh-CN"/>
        </w:rPr>
        <w:t xml:space="preserve"> NRF.</w:t>
      </w:r>
    </w:p>
    <w:p w14:paraId="2675203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NRF</w:t>
      </w:r>
      <w:r w:rsidRPr="00534DBB">
        <w:rPr>
          <w:b/>
          <w:bCs/>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66173083"/>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66173084"/>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0" type="#_x0000_t75" style="width:457.5pt;height:389.25pt" o:ole="">
            <v:imagedata r:id="rId80" o:title=""/>
          </v:shape>
          <o:OLEObject Type="Embed" ProgID="Visio.Drawing.15" ShapeID="_x0000_i1060" DrawAspect="Content" ObjectID="_1676787422" r:id="rId81"/>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217D614F" w14:textId="77777777" w:rsidR="00A96D4C" w:rsidRDefault="00A96D4C" w:rsidP="00852E1B">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 xml:space="preserve">event "UE_MEMORY_AVAILABLE_FOR_SMS" in the UDM, this way will avoid unnecessary signalling interactions between the SMS-GMSC/SC and the UE. </w:t>
      </w:r>
    </w:p>
    <w:p w14:paraId="715C5732" w14:textId="77777777" w:rsidR="00B52C85" w:rsidRPr="00B52C85" w:rsidRDefault="00B52C85" w:rsidP="00852E1B">
      <w:pPr>
        <w:pStyle w:val="B1"/>
        <w:rPr>
          <w:lang w:eastAsia="zh-CN"/>
        </w:rPr>
      </w:pPr>
    </w:p>
    <w:p w14:paraId="620AD556" w14:textId="7EB9AF3A" w:rsidR="00A96D4C" w:rsidRDefault="00A96D4C" w:rsidP="00A96D4C">
      <w:pPr>
        <w:pStyle w:val="3"/>
        <w:rPr>
          <w:lang w:eastAsia="zh-CN"/>
        </w:rPr>
      </w:pPr>
      <w:bookmarkStart w:id="243" w:name="_Toc66113622"/>
      <w:bookmarkStart w:id="244" w:name="_Toc66173085"/>
      <w:r>
        <w:rPr>
          <w:rFonts w:hint="eastAsia"/>
          <w:lang w:eastAsia="zh-CN"/>
        </w:rPr>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1" type="#_x0000_t75" style="width:435pt;height:105.75pt" o:ole="">
            <v:imagedata r:id="rId82" o:title=""/>
          </v:shape>
          <o:OLEObject Type="Embed" ProgID="Visio.Drawing.11" ShapeID="_x0000_i1061" DrawAspect="Content" ObjectID="_1676787423" r:id="rId83"/>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2" type="#_x0000_t75" style="width:6in;height:102.75pt" o:ole="">
            <v:imagedata r:id="rId84" o:title=""/>
          </v:shape>
          <o:OLEObject Type="Embed" ProgID="Visio.Drawing.11" ShapeID="_x0000_i1062" DrawAspect="Content" ObjectID="_1676787424" r:id="rId85"/>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C1E5C98" w14:textId="77777777" w:rsidR="00A96D4C" w:rsidRDefault="00A96D4C" w:rsidP="00A96D4C">
      <w:r>
        <w:t>On failure, the appropriate HTTP status code indicating the error shall be returned and appropriate additional error information should be returned in the PATCH response body.</w:t>
      </w:r>
    </w:p>
    <w:p w14:paraId="43D30929" w14:textId="77777777" w:rsidR="00A96D4C" w:rsidRDefault="00A96D4C" w:rsidP="00A96D4C">
      <w:pPr>
        <w:pStyle w:val="Guidance"/>
        <w:rPr>
          <w:i w:val="0"/>
          <w:iCs/>
          <w:color w:val="auto"/>
          <w:lang w:eastAsia="zh-CN"/>
        </w:rPr>
      </w:pPr>
    </w:p>
    <w:p w14:paraId="121350D9" w14:textId="34844519" w:rsidR="00A96D4C" w:rsidRDefault="00A96D4C" w:rsidP="00A96D4C">
      <w:pPr>
        <w:pStyle w:val="3"/>
        <w:rPr>
          <w:lang w:eastAsia="zh-CN"/>
        </w:rPr>
      </w:pPr>
      <w:bookmarkStart w:id="245" w:name="_Toc66113623"/>
      <w:bookmarkStart w:id="246" w:name="_Toc66173086"/>
      <w:r>
        <w:rPr>
          <w:rFonts w:hint="eastAsia"/>
          <w:lang w:eastAsia="zh-CN"/>
        </w:rPr>
        <w:t>6.10</w:t>
      </w:r>
      <w:r>
        <w:rPr>
          <w:lang w:eastAsia="zh-CN"/>
        </w:rPr>
        <w:t>.3</w:t>
      </w:r>
      <w:r w:rsidR="00D5720E" w:rsidRPr="00CF5B98">
        <w:rPr>
          <w:lang w:eastAsia="zh-CN"/>
        </w:rPr>
        <w:tab/>
      </w:r>
      <w:r>
        <w:t>UE memory capacity state query</w:t>
      </w:r>
      <w:bookmarkEnd w:id="245"/>
      <w:bookmarkEnd w:id="246"/>
    </w:p>
    <w:p w14:paraId="0A115E57" w14:textId="77777777"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575CEA59" w14:textId="77777777" w:rsidR="00A96D4C" w:rsidRDefault="00A96D4C" w:rsidP="00A96D4C">
      <w:pPr>
        <w:pStyle w:val="Guidance"/>
        <w:rPr>
          <w:i w:val="0"/>
          <w:iCs/>
          <w:color w:val="auto"/>
          <w:lang w:eastAsia="zh-CN"/>
        </w:rPr>
      </w:pPr>
    </w:p>
    <w:p w14:paraId="229741C2" w14:textId="515BA1AE" w:rsidR="00A96D4C" w:rsidRDefault="00A96D4C" w:rsidP="00A96D4C">
      <w:pPr>
        <w:pStyle w:val="3"/>
        <w:rPr>
          <w:lang w:eastAsia="zh-CN"/>
        </w:rPr>
      </w:pPr>
      <w:bookmarkStart w:id="247" w:name="_Toc66113624"/>
      <w:bookmarkStart w:id="248" w:name="_Toc66173087"/>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3A98C0A3" w14:textId="77777777" w:rsidR="00A96D4C"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 </w:t>
      </w:r>
    </w:p>
    <w:p w14:paraId="1122F560" w14:textId="77777777"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77777777"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66173088"/>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36005B75" w14:textId="77777777" w:rsidR="00A96D4C"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46C1564B" w14:textId="77777777" w:rsidR="00A96D4C" w:rsidRPr="00396447" w:rsidRDefault="00A96D4C" w:rsidP="00A96D4C">
      <w:pPr>
        <w:pStyle w:val="Guidance"/>
        <w:rPr>
          <w:rFonts w:eastAsiaTheme="minorEastAsia"/>
          <w:i w:val="0"/>
          <w:iCs/>
          <w:color w:val="auto"/>
          <w:lang w:eastAsia="zh-CN"/>
        </w:rPr>
      </w:pPr>
    </w:p>
    <w:p w14:paraId="02185D55" w14:textId="6412B332" w:rsidR="00A96D4C" w:rsidRPr="003F5580" w:rsidRDefault="00A96D4C" w:rsidP="00A96D4C">
      <w:pPr>
        <w:pStyle w:val="3"/>
      </w:pPr>
      <w:bookmarkStart w:id="251" w:name="_Toc66113626"/>
      <w:bookmarkStart w:id="252" w:name="_Toc66173089"/>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3D6C191F"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invoking Nudm_EE service for </w:t>
      </w:r>
      <w:r w:rsidRPr="00D16496">
        <w:rPr>
          <w:lang w:eastAsia="zh-CN"/>
        </w:rPr>
        <w:t>"UE_</w:t>
      </w:r>
      <w:r>
        <w:rPr>
          <w:lang w:eastAsia="zh-CN"/>
        </w:rPr>
        <w:t>MEMORY_AVAILABLE</w:t>
      </w:r>
      <w:r w:rsidRPr="00D16496">
        <w:rPr>
          <w:lang w:eastAsia="zh-CN"/>
        </w:rPr>
        <w:t>_FOR_SMS"</w:t>
      </w:r>
    </w:p>
    <w:p w14:paraId="770CA256"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alert the SC according to the received notification of  </w:t>
      </w:r>
      <w:r w:rsidRPr="00D16496">
        <w:rPr>
          <w:lang w:eastAsia="zh-CN"/>
        </w:rPr>
        <w:t>"UE_</w:t>
      </w:r>
      <w:r>
        <w:rPr>
          <w:lang w:eastAsia="zh-CN"/>
        </w:rPr>
        <w:t>MEMORY_AVAILABLE</w:t>
      </w:r>
      <w:r w:rsidRPr="00D16496">
        <w:rPr>
          <w:lang w:eastAsia="zh-CN"/>
        </w:rPr>
        <w:t>_FOR_SMS"</w:t>
      </w:r>
      <w:r>
        <w:rPr>
          <w:lang w:eastAsia="zh-CN"/>
        </w:rPr>
        <w:t xml:space="preserve"> event</w:t>
      </w:r>
      <w:r w:rsidRPr="00590DE3">
        <w:rPr>
          <w:lang w:eastAsia="zh-CN"/>
        </w:rPr>
        <w:t>.</w:t>
      </w:r>
    </w:p>
    <w:p w14:paraId="3ABCA28C"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lastRenderedPageBreak/>
        <w:t>UDM</w:t>
      </w:r>
      <w:r w:rsidRPr="00534DBB">
        <w:rPr>
          <w:b/>
          <w:bCs/>
          <w:lang w:eastAsia="zh-CN"/>
        </w:rPr>
        <w:t>:</w:t>
      </w:r>
    </w:p>
    <w:p w14:paraId="71B49E83" w14:textId="77777777" w:rsidR="00A96D4C" w:rsidRPr="00534DBB" w:rsidRDefault="00A96D4C" w:rsidP="00A96D4C">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3931F6A2" w14:textId="77777777" w:rsidR="00A96D4C" w:rsidRPr="00590DE3" w:rsidRDefault="00A96D4C" w:rsidP="00A96D4C">
      <w:pPr>
        <w:pStyle w:val="B1"/>
        <w:rPr>
          <w:lang w:eastAsia="zh-CN"/>
        </w:rPr>
      </w:pPr>
      <w:r>
        <w:rPr>
          <w:lang w:eastAsia="zh-CN"/>
        </w:rPr>
        <w:t>-</w:t>
      </w:r>
      <w:r>
        <w:rPr>
          <w:lang w:eastAsia="zh-CN"/>
        </w:rPr>
        <w:tab/>
      </w:r>
      <w:r w:rsidRPr="00BB3C49">
        <w:rPr>
          <w:lang w:eastAsia="zh-CN"/>
        </w:rPr>
        <w:t>Add new U</w:t>
      </w:r>
      <w:r w:rsidRPr="00590DE3">
        <w:rPr>
          <w:lang w:eastAsia="zh-CN"/>
        </w:rPr>
        <w:t>E memory state for SMS update service operations in Nudm_UEContextManagement Service</w:t>
      </w:r>
      <w:r>
        <w:rPr>
          <w:lang w:eastAsia="zh-CN"/>
        </w:rPr>
        <w:t>.</w:t>
      </w:r>
    </w:p>
    <w:p w14:paraId="4CCF862F" w14:textId="77777777" w:rsidR="00A96D4C" w:rsidRPr="00534DBB" w:rsidRDefault="00A96D4C" w:rsidP="00A96D4C">
      <w:pPr>
        <w:overflowPunct w:val="0"/>
        <w:autoSpaceDE w:val="0"/>
        <w:autoSpaceDN w:val="0"/>
        <w:adjustRightInd w:val="0"/>
        <w:textAlignment w:val="baseline"/>
        <w:rPr>
          <w:b/>
          <w:bCs/>
          <w:lang w:eastAsia="zh-CN"/>
        </w:rPr>
      </w:pPr>
      <w:r w:rsidRPr="00534DBB">
        <w:rPr>
          <w:b/>
          <w:bCs/>
          <w:lang w:eastAsia="zh-CN"/>
        </w:rPr>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66173090"/>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66173091"/>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77777777"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3" type="#_x0000_t75" style="width:361.5pt;height:333.75pt" o:ole="">
            <v:imagedata r:id="rId56" o:title=""/>
          </v:shape>
          <o:OLEObject Type="Embed" ProgID="Visio.Drawing.11" ShapeID="_x0000_i1063" DrawAspect="Content" ObjectID="_1676787425" r:id="rId86"/>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66173092"/>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w:t>
      </w:r>
      <w:r>
        <w:rPr>
          <w:i w:val="0"/>
          <w:iCs/>
          <w:color w:val="auto"/>
          <w:lang w:eastAsia="zh-CN"/>
        </w:rPr>
        <w:lastRenderedPageBreak/>
        <w:t>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66173093"/>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51785D" w:rsidRDefault="00A96D4C" w:rsidP="00A96D4C">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543EE8E" w14:textId="77777777" w:rsidR="00A96D4C" w:rsidRPr="0051785D" w:rsidRDefault="00A96D4C" w:rsidP="00A96D4C">
      <w:pPr>
        <w:pStyle w:val="B1"/>
        <w:rPr>
          <w:lang w:eastAsia="zh-CN"/>
        </w:rPr>
      </w:pPr>
      <w:r>
        <w:rPr>
          <w:lang w:eastAsia="zh-CN"/>
        </w:rPr>
        <w:t>-</w:t>
      </w:r>
      <w:r>
        <w:rPr>
          <w:lang w:eastAsia="zh-CN"/>
        </w:rPr>
        <w:tab/>
        <w:t>Support new Niwmsc_SMS Up</w:t>
      </w:r>
      <w:r w:rsidRPr="00695D59">
        <w:rPr>
          <w:lang w:eastAsia="zh-CN"/>
        </w:rPr>
        <w:t>linkSM</w:t>
      </w:r>
      <w:r>
        <w:rPr>
          <w:lang w:eastAsia="zh-CN"/>
        </w:rPr>
        <w:t xml:space="preserve"> service operation and related </w:t>
      </w:r>
      <w:r w:rsidRPr="008707FE">
        <w:rPr>
          <w:lang w:eastAsia="zh-CN"/>
        </w:rPr>
        <w:t>Application errors</w:t>
      </w:r>
      <w:r>
        <w:rPr>
          <w:lang w:eastAsia="zh-CN"/>
        </w:rPr>
        <w:t>.</w:t>
      </w:r>
    </w:p>
    <w:p w14:paraId="5A239C85" w14:textId="77777777" w:rsidR="00A96D4C" w:rsidRPr="0051785D" w:rsidRDefault="00A96D4C" w:rsidP="00A96D4C">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2338797A" w14:textId="77777777" w:rsidR="00A96D4C"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 </w:t>
      </w:r>
    </w:p>
    <w:p w14:paraId="3C0672BC" w14:textId="4DA2253F" w:rsidR="00277924" w:rsidRDefault="00277924" w:rsidP="00277924">
      <w:pPr>
        <w:pStyle w:val="2"/>
        <w:rPr>
          <w:lang w:eastAsia="zh-CN"/>
        </w:rPr>
      </w:pPr>
      <w:bookmarkStart w:id="261" w:name="_Toc63665311"/>
      <w:bookmarkStart w:id="262" w:name="_Toc66113631"/>
      <w:bookmarkStart w:id="263" w:name="_Toc66173094"/>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66173095"/>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lastRenderedPageBreak/>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66173096"/>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66173097"/>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77777777" w:rsidR="00277924" w:rsidRPr="009A4792" w:rsidRDefault="00277924" w:rsidP="00277924">
      <w:pPr>
        <w:rPr>
          <w:lang w:eastAsia="zh-CN"/>
        </w:rPr>
      </w:pPr>
      <w:r>
        <w:rPr>
          <w:lang w:eastAsia="zh-CN"/>
        </w:rPr>
        <w:t>The following section 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66173098"/>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400D686C" w14:textId="77777777" w:rsidR="00277924" w:rsidRPr="00B65FD4" w:rsidRDefault="00277924" w:rsidP="00277924">
      <w:pPr>
        <w:rPr>
          <w:lang w:eastAsia="zh-CN"/>
        </w:rPr>
      </w:pPr>
      <w:r>
        <w:rPr>
          <w:lang w:eastAsia="zh-CN"/>
        </w:rPr>
        <w:t xml:space="preserve">When MNP is implemented in a country or number portability domain with direct routing mechanism, the originating network first does the number portability query to identify the recipient MSISDN's subscription PLMN before routing any messages based on MSISDN.  </w:t>
      </w:r>
    </w:p>
    <w:p w14:paraId="5D6BD2DF" w14:textId="77777777" w:rsidR="00277924" w:rsidRDefault="00277924" w:rsidP="00277924">
      <w:pPr>
        <w:pStyle w:val="TH"/>
      </w:pPr>
      <w:r>
        <w:object w:dxaOrig="10881" w:dyaOrig="10431" w14:anchorId="259ADDFC">
          <v:shape id="_x0000_i1064" type="#_x0000_t75" style="width:448.5pt;height:428.25pt" o:ole="">
            <v:imagedata r:id="rId87" o:title=""/>
          </v:shape>
          <o:OLEObject Type="Embed" ProgID="Visio.Drawing.15" ShapeID="_x0000_i1064" DrawAspect="Content" ObjectID="_1676787426" r:id="rId88"/>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66173099"/>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5" type="#_x0000_t75" style="width:444.75pt;height:430.5pt" o:ole="">
            <v:imagedata r:id="rId89" o:title=""/>
          </v:shape>
          <o:OLEObject Type="Embed" ProgID="Visio.Drawing.15" ShapeID="_x0000_i1065" DrawAspect="Content" ObjectID="_1676787427" r:id="rId90"/>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3471D84D" w14:textId="77777777" w:rsidR="00277924" w:rsidRDefault="00277924" w:rsidP="00277924">
      <w:pPr>
        <w:pStyle w:val="B1"/>
      </w:pPr>
      <w:r>
        <w:t>2-3.</w:t>
      </w:r>
      <w:r>
        <w:tab/>
        <w:t xml:space="preserve">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  </w:t>
      </w:r>
    </w:p>
    <w:p w14:paraId="0E83DDB0" w14:textId="77777777"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66173100"/>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278" w:name="_Toc66113638"/>
      <w:bookmarkStart w:id="279" w:name="_Toc66173101"/>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66173102"/>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66173103"/>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66173104"/>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6" type="#_x0000_t75" style="width:435.75pt;height:331.5pt" o:ole="">
            <v:imagedata r:id="rId91" o:title=""/>
          </v:shape>
          <o:OLEObject Type="Embed" ProgID="Visio.Drawing.15" ShapeID="_x0000_i1066" DrawAspect="Content" ObjectID="_1676787428" r:id="rId92"/>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23DD53F0" w14:textId="77777777" w:rsidR="00802852" w:rsidRDefault="00802852" w:rsidP="00802852">
      <w:pPr>
        <w:pStyle w:val="B1"/>
      </w:pPr>
      <w:r>
        <w:t>0.</w:t>
      </w:r>
      <w:r>
        <w:tab/>
        <w:t xml:space="preserve">The originating SMSC forwards the SMS to the SMSC in the SMS recipient MSISDN's home network. </w:t>
      </w:r>
    </w:p>
    <w:p w14:paraId="7CE9D661" w14:textId="77777777"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286" w:name="_Toc66113642"/>
      <w:bookmarkStart w:id="287" w:name="_Toc66173105"/>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51785D" w:rsidRDefault="00802852" w:rsidP="00802852">
      <w:pPr>
        <w:rPr>
          <w:b/>
          <w:bCs/>
          <w:lang w:eastAsia="zh-CN"/>
        </w:rPr>
      </w:pPr>
      <w:r w:rsidRPr="0051785D">
        <w:rPr>
          <w:rFonts w:hint="eastAsia"/>
          <w:b/>
          <w:bCs/>
          <w:lang w:eastAsia="zh-CN"/>
        </w:rPr>
        <w:t>SMSF</w:t>
      </w:r>
      <w:r w:rsidRPr="0051785D">
        <w:rPr>
          <w:rFonts w:hint="eastAsia"/>
          <w:b/>
          <w:bCs/>
          <w:lang w:eastAsia="zh-CN"/>
        </w:rPr>
        <w:t>：</w:t>
      </w:r>
    </w:p>
    <w:p w14:paraId="3ABBA38F" w14:textId="77777777" w:rsidR="00802852" w:rsidRPr="000B5462" w:rsidRDefault="00802852" w:rsidP="00802852">
      <w:pPr>
        <w:pStyle w:val="B1"/>
        <w:rPr>
          <w:lang w:eastAsia="zh-CN"/>
        </w:rPr>
      </w:pPr>
      <w:r>
        <w:rPr>
          <w:lang w:eastAsia="zh-CN"/>
        </w:rPr>
        <w:t>-</w:t>
      </w:r>
      <w:r>
        <w:rPr>
          <w:lang w:eastAsia="zh-CN"/>
        </w:rPr>
        <w:tab/>
      </w:r>
      <w:r w:rsidRPr="000B5462">
        <w:rPr>
          <w:lang w:eastAsia="zh-CN"/>
        </w:rPr>
        <w:t>Support new Nsmsf_</w:t>
      </w:r>
      <w:r>
        <w:rPr>
          <w:lang w:eastAsia="zh-CN"/>
        </w:rPr>
        <w:t>MTForward</w:t>
      </w:r>
      <w:r w:rsidRPr="000B5462">
        <w:rPr>
          <w:lang w:eastAsia="zh-CN"/>
        </w:rPr>
        <w:t>SM service operation</w:t>
      </w:r>
    </w:p>
    <w:p w14:paraId="4B7E74BF" w14:textId="77777777" w:rsidR="00802852" w:rsidRPr="000B5462" w:rsidRDefault="00802852" w:rsidP="00802852">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51AE62" w14:textId="77777777" w:rsidR="00802852" w:rsidRPr="0051785D" w:rsidRDefault="00802852" w:rsidP="00802852">
      <w:pPr>
        <w:rPr>
          <w:b/>
          <w:bCs/>
          <w:lang w:eastAsia="zh-CN"/>
        </w:rPr>
      </w:pPr>
      <w:r w:rsidRPr="0051785D">
        <w:rPr>
          <w:b/>
          <w:bCs/>
          <w:lang w:eastAsia="zh-CN"/>
        </w:rPr>
        <w:t xml:space="preserve">SMS-GMSC: </w:t>
      </w:r>
    </w:p>
    <w:p w14:paraId="519BCE20" w14:textId="77777777" w:rsidR="00802852" w:rsidRPr="000B5462" w:rsidRDefault="00802852" w:rsidP="00802852">
      <w:pPr>
        <w:pStyle w:val="B1"/>
        <w:rPr>
          <w:lang w:eastAsia="zh-CN"/>
        </w:rPr>
      </w:pPr>
      <w:r>
        <w:rPr>
          <w:lang w:eastAsia="zh-CN"/>
        </w:rPr>
        <w:t>-</w:t>
      </w:r>
      <w:r>
        <w:rPr>
          <w:lang w:eastAsia="zh-CN"/>
        </w:rPr>
        <w:tab/>
      </w:r>
      <w:r w:rsidRPr="000B5462">
        <w:rPr>
          <w:lang w:eastAsia="zh-CN"/>
        </w:rPr>
        <w:t xml:space="preserve">Support invoking Nnrf_NFDiscovery to </w:t>
      </w:r>
      <w:r>
        <w:rPr>
          <w:lang w:eastAsia="zh-CN"/>
        </w:rPr>
        <w:t>fetch</w:t>
      </w:r>
      <w:r w:rsidRPr="000B5462">
        <w:rPr>
          <w:lang w:eastAsia="zh-CN"/>
        </w:rPr>
        <w:t xml:space="preserve"> UDM </w:t>
      </w:r>
      <w:r>
        <w:rPr>
          <w:lang w:eastAsia="zh-CN"/>
        </w:rPr>
        <w:t xml:space="preserve">profile from NRF </w:t>
      </w:r>
      <w:r w:rsidRPr="000B5462">
        <w:rPr>
          <w:lang w:eastAsia="zh-CN"/>
        </w:rPr>
        <w:t>and Select the UDM</w:t>
      </w:r>
    </w:p>
    <w:p w14:paraId="613F8A60" w14:textId="77777777" w:rsidR="00802852" w:rsidRDefault="00802852" w:rsidP="00802852">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w:t>
      </w:r>
    </w:p>
    <w:p w14:paraId="5DAC5C2A" w14:textId="77777777" w:rsidR="00802852" w:rsidRPr="000B5462" w:rsidRDefault="00802852" w:rsidP="00802852">
      <w:pPr>
        <w:pStyle w:val="B1"/>
        <w:rPr>
          <w:lang w:eastAsia="zh-CN"/>
        </w:rPr>
      </w:pPr>
      <w:r>
        <w:rPr>
          <w:lang w:eastAsia="zh-CN"/>
        </w:rPr>
        <w:t>-</w:t>
      </w:r>
      <w:r>
        <w:rPr>
          <w:lang w:eastAsia="zh-CN"/>
        </w:rPr>
        <w:tab/>
      </w:r>
      <w:r w:rsidRPr="000B5462">
        <w:rPr>
          <w:lang w:eastAsia="zh-CN"/>
        </w:rPr>
        <w:t xml:space="preserve">Support invoking Nnrf_NFDiscovery to </w:t>
      </w:r>
      <w:r>
        <w:rPr>
          <w:lang w:eastAsia="zh-CN"/>
        </w:rPr>
        <w:t>fetch</w:t>
      </w:r>
      <w:r w:rsidRPr="000B5462">
        <w:rPr>
          <w:lang w:eastAsia="zh-CN"/>
        </w:rPr>
        <w:t xml:space="preserve"> SMSF</w:t>
      </w:r>
      <w:r>
        <w:rPr>
          <w:lang w:eastAsia="zh-CN"/>
        </w:rPr>
        <w:t xml:space="preserve"> profile from NRF</w:t>
      </w:r>
    </w:p>
    <w:p w14:paraId="3858A88D" w14:textId="77777777" w:rsidR="00802852" w:rsidRDefault="00802852" w:rsidP="00802852">
      <w:pPr>
        <w:pStyle w:val="B1"/>
        <w:rPr>
          <w:lang w:eastAsia="zh-CN"/>
        </w:rPr>
      </w:pPr>
      <w:r>
        <w:rPr>
          <w:lang w:eastAsia="zh-CN"/>
        </w:rPr>
        <w:t>-</w:t>
      </w:r>
      <w:r>
        <w:rPr>
          <w:lang w:eastAsia="zh-CN"/>
        </w:rPr>
        <w:tab/>
      </w:r>
      <w:r w:rsidRPr="000B5462">
        <w:rPr>
          <w:lang w:eastAsia="zh-CN"/>
        </w:rPr>
        <w:t>Support invoking Nsmsf_</w:t>
      </w:r>
      <w:r w:rsidRPr="00AE30C8">
        <w:rPr>
          <w:lang w:eastAsia="zh-CN"/>
        </w:rPr>
        <w:t xml:space="preserve"> </w:t>
      </w:r>
      <w:r>
        <w:rPr>
          <w:lang w:eastAsia="zh-CN"/>
        </w:rPr>
        <w:t>MTForward</w:t>
      </w:r>
      <w:r w:rsidRPr="000B5462">
        <w:rPr>
          <w:lang w:eastAsia="zh-CN"/>
        </w:rPr>
        <w:t>SM to send MT SM</w:t>
      </w:r>
      <w:r>
        <w:rPr>
          <w:lang w:eastAsia="zh-CN"/>
        </w:rPr>
        <w:t xml:space="preserve"> to SMSF and receive delivery report in</w:t>
      </w:r>
      <w:r w:rsidRPr="00AE30C8">
        <w:rPr>
          <w:lang w:eastAsia="zh-CN"/>
        </w:rPr>
        <w:t xml:space="preserve"> </w:t>
      </w:r>
      <w:r w:rsidRPr="000B5462">
        <w:rPr>
          <w:lang w:eastAsia="zh-CN"/>
        </w:rPr>
        <w:t>Nsmsf_</w:t>
      </w:r>
      <w:r w:rsidRPr="00AE30C8">
        <w:rPr>
          <w:lang w:eastAsia="zh-CN"/>
        </w:rPr>
        <w:t xml:space="preserve"> </w:t>
      </w:r>
      <w:r>
        <w:rPr>
          <w:lang w:eastAsia="zh-CN"/>
        </w:rPr>
        <w:t>MTForward</w:t>
      </w:r>
      <w:r w:rsidRPr="000B5462">
        <w:rPr>
          <w:lang w:eastAsia="zh-CN"/>
        </w:rPr>
        <w:t>SM</w:t>
      </w:r>
      <w:r>
        <w:rPr>
          <w:lang w:eastAsia="zh-CN"/>
        </w:rPr>
        <w:t xml:space="preserve"> response. </w:t>
      </w:r>
    </w:p>
    <w:p w14:paraId="3C46F547" w14:textId="77777777" w:rsidR="00802852" w:rsidRPr="0051785D" w:rsidRDefault="00802852" w:rsidP="00802852">
      <w:pPr>
        <w:rPr>
          <w:b/>
          <w:bCs/>
          <w:lang w:eastAsia="zh-CN"/>
        </w:rPr>
      </w:pPr>
      <w:r>
        <w:rPr>
          <w:b/>
          <w:bCs/>
          <w:lang w:eastAsia="zh-CN"/>
        </w:rPr>
        <w:t>UDM</w:t>
      </w:r>
      <w:r w:rsidRPr="0051785D">
        <w:rPr>
          <w:b/>
          <w:bCs/>
          <w:lang w:eastAsia="zh-CN"/>
        </w:rPr>
        <w:t xml:space="preserve">: </w:t>
      </w:r>
    </w:p>
    <w:p w14:paraId="093C6649" w14:textId="77777777" w:rsidR="00802852" w:rsidRPr="00180DD8" w:rsidRDefault="00802852" w:rsidP="00802852">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D2CA88D" w14:textId="77777777" w:rsidR="00802852" w:rsidRPr="0051785D" w:rsidRDefault="00802852" w:rsidP="00802852">
      <w:pPr>
        <w:rPr>
          <w:b/>
          <w:bCs/>
          <w:lang w:eastAsia="zh-CN"/>
        </w:rPr>
      </w:pPr>
      <w:r w:rsidRPr="0051785D">
        <w:rPr>
          <w:b/>
          <w:bCs/>
          <w:lang w:eastAsia="zh-CN"/>
        </w:rPr>
        <w:t>NRF</w:t>
      </w:r>
    </w:p>
    <w:p w14:paraId="654B259A" w14:textId="77777777" w:rsidR="00802852" w:rsidRPr="000B5462" w:rsidRDefault="00802852" w:rsidP="00802852">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66173106"/>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67C91ED" w14:textId="77777777" w:rsidR="00AD35C8" w:rsidRPr="00E768C1" w:rsidRDefault="00AD35C8" w:rsidP="00AD35C8">
      <w:pPr>
        <w:rPr>
          <w:lang w:eastAsia="ko-KR"/>
        </w:rPr>
      </w:pPr>
      <w:r>
        <w:rPr>
          <w:lang w:eastAsia="ko-KR"/>
        </w:rPr>
        <w:t xml:space="preserve">A NF that supports both legacy and SBA based protocols always tries to discover via the local NRF a suitable NF service producer. If discovery is successful, the SBA based protocol is selected; otherwise the legacy protocol is selected. </w:t>
      </w:r>
    </w:p>
    <w:p w14:paraId="1FBC4CEC" w14:textId="1DBC2ECF" w:rsidR="00AB497A" w:rsidRDefault="00AB497A" w:rsidP="00AB497A">
      <w:pPr>
        <w:pStyle w:val="2"/>
        <w:rPr>
          <w:lang w:eastAsia="zh-CN"/>
        </w:rPr>
      </w:pPr>
      <w:bookmarkStart w:id="290" w:name="_Toc66173107"/>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285F0F6" w14:textId="77777777" w:rsidR="00AB497A" w:rsidRDefault="00AB497A" w:rsidP="00AB497A">
      <w:pPr>
        <w:rPr>
          <w:lang w:eastAsia="ko-KR"/>
        </w:rPr>
      </w:pPr>
      <w:r>
        <w:rPr>
          <w:lang w:eastAsia="ko-KR"/>
        </w:rPr>
        <w:t>A NF that supports both legacy and SBA based protocols maintains a locally configured static database that indicates per E.164 CC+NDC whether legacy protocols shall be used or local NRF shall be contacted to discover a suitable NF service producer. in the latter case, if no suitable NF service producer could be discovered, fallback to legacy protocols is performed by the NF.</w:t>
      </w:r>
    </w:p>
    <w:p w14:paraId="2779D79F" w14:textId="312A0853" w:rsidR="00AB497A" w:rsidRPr="00E768C1" w:rsidRDefault="00AB497A" w:rsidP="00AB497A">
      <w:pPr>
        <w:rPr>
          <w:lang w:eastAsia="ko-KR"/>
        </w:rPr>
      </w:pPr>
      <w:r>
        <w:rPr>
          <w:lang w:eastAsia="ko-KR"/>
        </w:rPr>
        <w:lastRenderedPageBreak/>
        <w:t>A NF may fallback to "Try and Error" method as explained in clause 6.</w:t>
      </w:r>
      <w:r w:rsidR="009A6315">
        <w:rPr>
          <w:rFonts w:hint="eastAsia"/>
          <w:lang w:eastAsia="zh-CN"/>
        </w:rPr>
        <w:t>14</w:t>
      </w:r>
      <w:r>
        <w:rPr>
          <w:lang w:eastAsia="ko-KR"/>
        </w:rPr>
        <w:t xml:space="preserve"> in the absence of a local configuration.</w:t>
      </w:r>
    </w:p>
    <w:p w14:paraId="3248A685" w14:textId="77777777" w:rsidR="00D13B04" w:rsidRDefault="00655DEF" w:rsidP="00D13B04">
      <w:pPr>
        <w:pStyle w:val="1"/>
        <w:rPr>
          <w:lang w:eastAsia="zh-CN"/>
        </w:rPr>
      </w:pPr>
      <w:bookmarkStart w:id="291" w:name="_Toc39050171"/>
      <w:bookmarkStart w:id="292" w:name="_Toc56500575"/>
      <w:bookmarkStart w:id="293" w:name="_Toc57303934"/>
      <w:bookmarkStart w:id="294" w:name="_Toc66113644"/>
      <w:bookmarkStart w:id="295" w:name="_Toc66173108"/>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evaluates the solutions for one key issue, and concludes on the solution for that key issue.</w:t>
      </w:r>
    </w:p>
    <w:p w14:paraId="1D796C65" w14:textId="77777777" w:rsidR="00D13B04" w:rsidRDefault="00655DEF" w:rsidP="00D13B04">
      <w:pPr>
        <w:pStyle w:val="2"/>
        <w:rPr>
          <w:lang w:eastAsia="zh-CN"/>
        </w:rPr>
      </w:pPr>
      <w:bookmarkStart w:id="296" w:name="_Toc39050172"/>
      <w:bookmarkStart w:id="297" w:name="_Toc56500576"/>
      <w:bookmarkStart w:id="298" w:name="_Toc57303935"/>
      <w:bookmarkStart w:id="299" w:name="_Toc66113645"/>
      <w:bookmarkStart w:id="300" w:name="_Toc66173109"/>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2"/>
        <w:rPr>
          <w:lang w:eastAsia="zh-CN"/>
        </w:rPr>
      </w:pPr>
      <w:bookmarkStart w:id="301" w:name="_Toc39050173"/>
      <w:bookmarkStart w:id="302" w:name="_Toc56500577"/>
      <w:bookmarkStart w:id="303" w:name="_Toc57303936"/>
      <w:bookmarkStart w:id="304" w:name="_Toc66113646"/>
      <w:bookmarkStart w:id="305" w:name="_Toc66173110"/>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1"/>
      <w:bookmarkEnd w:id="302"/>
      <w:bookmarkEnd w:id="303"/>
      <w:bookmarkEnd w:id="304"/>
      <w:bookmarkEnd w:id="305"/>
    </w:p>
    <w:p w14:paraId="32394D3A" w14:textId="77777777" w:rsidR="00A16444" w:rsidRPr="00697749" w:rsidRDefault="00A16444" w:rsidP="00A16444">
      <w:pPr>
        <w:pStyle w:val="Guidance"/>
      </w:pPr>
      <w:r>
        <w:rPr>
          <w:rFonts w:hint="eastAsia"/>
          <w:lang w:eastAsia="zh-CN"/>
        </w:rPr>
        <w:t>Evaluation and Conclusions of Solutions for Key Issue#2</w:t>
      </w:r>
    </w:p>
    <w:p w14:paraId="38A3CFAB" w14:textId="0D51A791" w:rsidR="00802852" w:rsidRDefault="00802852" w:rsidP="00802852">
      <w:pPr>
        <w:pStyle w:val="2"/>
        <w:rPr>
          <w:lang w:eastAsia="zh-CN"/>
        </w:rPr>
      </w:pPr>
      <w:bookmarkStart w:id="306" w:name="_Toc63665366"/>
      <w:bookmarkStart w:id="307" w:name="_Toc66113647"/>
      <w:bookmarkStart w:id="308" w:name="_Toc66173111"/>
      <w:r>
        <w:rPr>
          <w:lang w:eastAsia="zh-CN"/>
        </w:rPr>
        <w:t>7.</w:t>
      </w:r>
      <w:r>
        <w:rPr>
          <w:rFonts w:hint="eastAsia"/>
          <w:lang w:eastAsia="zh-CN"/>
        </w:rPr>
        <w:t>3</w:t>
      </w:r>
      <w:r>
        <w:rPr>
          <w:lang w:eastAsia="zh-CN"/>
        </w:rPr>
        <w:tab/>
        <w:t>Evaluation and Conclusions of Solutions for Key Issue#</w:t>
      </w:r>
      <w:bookmarkEnd w:id="306"/>
      <w:r>
        <w:rPr>
          <w:lang w:eastAsia="zh-CN"/>
        </w:rPr>
        <w:t>3</w:t>
      </w:r>
      <w:bookmarkEnd w:id="307"/>
      <w:bookmarkEnd w:id="308"/>
    </w:p>
    <w:p w14:paraId="7F629787" w14:textId="6BF62051" w:rsidR="00802852" w:rsidRDefault="00802852" w:rsidP="00802852">
      <w:pPr>
        <w:pStyle w:val="3"/>
        <w:rPr>
          <w:lang w:eastAsia="zh-CN"/>
        </w:rPr>
      </w:pPr>
      <w:bookmarkStart w:id="309" w:name="_Toc66113648"/>
      <w:bookmarkStart w:id="310" w:name="_Toc66173112"/>
      <w:r>
        <w:rPr>
          <w:lang w:eastAsia="zh-CN"/>
        </w:rPr>
        <w:t>7.</w:t>
      </w:r>
      <w:r>
        <w:rPr>
          <w:rFonts w:hint="eastAsia"/>
          <w:lang w:eastAsia="zh-CN"/>
        </w:rPr>
        <w:t>3</w:t>
      </w:r>
      <w:r>
        <w:rPr>
          <w:lang w:eastAsia="zh-CN"/>
        </w:rPr>
        <w:t>.1</w:t>
      </w:r>
      <w:r>
        <w:rPr>
          <w:lang w:eastAsia="zh-CN"/>
        </w:rPr>
        <w:tab/>
        <w:t>Evaluation</w:t>
      </w:r>
      <w:bookmarkEnd w:id="309"/>
      <w:bookmarkEnd w:id="310"/>
      <w:r>
        <w:rPr>
          <w:lang w:eastAsia="zh-CN"/>
        </w:rPr>
        <w:t xml:space="preserve"> </w:t>
      </w:r>
    </w:p>
    <w:p w14:paraId="045C1008" w14:textId="0641214B"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00C660F6" w14:textId="77777777" w:rsidR="00802852" w:rsidRDefault="00802852" w:rsidP="00802852">
            <w:pPr>
              <w:pStyle w:val="B1"/>
              <w:rPr>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tc>
        <w:tc>
          <w:tcPr>
            <w:tcW w:w="2281" w:type="pct"/>
            <w:tcBorders>
              <w:top w:val="single" w:sz="4" w:space="0" w:color="auto"/>
              <w:left w:val="single" w:sz="4" w:space="0" w:color="auto"/>
              <w:bottom w:val="single" w:sz="4" w:space="0" w:color="auto"/>
              <w:right w:val="single" w:sz="4" w:space="0" w:color="auto"/>
            </w:tcBorders>
          </w:tcPr>
          <w:p w14:paraId="558268D3" w14:textId="77777777" w:rsidR="00802852" w:rsidRDefault="00802852" w:rsidP="00802852">
            <w:pPr>
              <w:pStyle w:val="B1"/>
              <w:rPr>
                <w:rFonts w:ascii="Arial" w:hAnsi="Arial"/>
                <w:sz w:val="18"/>
                <w:lang w:eastAsia="zh-CN"/>
              </w:rPr>
            </w:pPr>
            <w:r w:rsidRPr="00EC59C9">
              <w:rPr>
                <w:rFonts w:ascii="Arial" w:hAnsi="Arial"/>
                <w:sz w:val="18"/>
                <w:lang w:eastAsia="zh-CN"/>
              </w:rPr>
              <w:t>1.</w:t>
            </w:r>
            <w:r w:rsidRPr="00EC59C9">
              <w:rPr>
                <w:rFonts w:ascii="Arial" w:hAnsi="Arial"/>
                <w:sz w:val="18"/>
                <w:lang w:eastAsia="zh-CN"/>
              </w:rPr>
              <w:tab/>
            </w:r>
            <w:r>
              <w:rPr>
                <w:rFonts w:ascii="Arial" w:hAnsi="Arial"/>
                <w:sz w:val="18"/>
                <w:lang w:eastAsia="zh-CN"/>
              </w:rPr>
              <w:t>T</w:t>
            </w:r>
            <w:r w:rsidRPr="006124D8">
              <w:rPr>
                <w:rFonts w:ascii="Arial" w:hAnsi="Arial"/>
                <w:sz w:val="18"/>
                <w:lang w:eastAsia="zh-CN"/>
              </w:rPr>
              <w:t>he NRF must support legacy protocols e.g. ENUM for identifying the target PLMN ID.</w:t>
            </w:r>
          </w:p>
          <w:p w14:paraId="06FC4DFC" w14:textId="77777777" w:rsidR="00802852" w:rsidRDefault="00802852" w:rsidP="00802852">
            <w:pPr>
              <w:pStyle w:val="B1"/>
              <w:rPr>
                <w:rFonts w:ascii="Arial" w:hAnsi="Arial"/>
                <w:sz w:val="18"/>
                <w:lang w:eastAsia="zh-CN"/>
              </w:rPr>
            </w:pPr>
            <w:r>
              <w:rPr>
                <w:rFonts w:ascii="Arial" w:hAnsi="Arial"/>
                <w:sz w:val="18"/>
                <w:lang w:eastAsia="zh-CN"/>
              </w:rPr>
              <w:t>2.</w:t>
            </w:r>
            <w:r>
              <w:rPr>
                <w:rFonts w:ascii="Arial" w:hAnsi="Arial"/>
                <w:sz w:val="18"/>
                <w:lang w:eastAsia="zh-CN"/>
              </w:rPr>
              <w:tab/>
              <w:t>The NRF must support ENUM application logic which is beyond the functional scope of the NRF as defined by stage 2</w:t>
            </w:r>
            <w:r w:rsidRPr="00EC59C9">
              <w:rPr>
                <w:rFonts w:ascii="Arial" w:hAnsi="Arial"/>
                <w:sz w:val="18"/>
                <w:lang w:eastAsia="zh-CN"/>
              </w:rPr>
              <w:t>.</w:t>
            </w:r>
            <w:r w:rsidRPr="006124D8">
              <w:rPr>
                <w:rFonts w:ascii="Arial" w:hAnsi="Arial"/>
                <w:sz w:val="18"/>
                <w:lang w:eastAsia="zh-CN"/>
              </w:rPr>
              <w:t xml:space="preserve"> </w:t>
            </w:r>
            <w:r>
              <w:rPr>
                <w:rFonts w:ascii="Arial" w:hAnsi="Arial"/>
                <w:sz w:val="18"/>
                <w:lang w:eastAsia="zh-CN"/>
              </w:rPr>
              <w:t>Also, i</w:t>
            </w:r>
            <w:r w:rsidRPr="006124D8">
              <w:rPr>
                <w:rFonts w:ascii="Arial" w:hAnsi="Arial"/>
                <w:sz w:val="18"/>
                <w:lang w:eastAsia="zh-CN"/>
              </w:rPr>
              <w:t>t is not the responsibility of the NRF to determine the</w:t>
            </w:r>
            <w:r>
              <w:rPr>
                <w:rFonts w:ascii="Arial" w:hAnsi="Arial"/>
                <w:sz w:val="18"/>
                <w:lang w:eastAsia="zh-CN"/>
              </w:rPr>
              <w:t xml:space="preserve"> recipient's</w:t>
            </w:r>
            <w:r w:rsidRPr="006124D8">
              <w:rPr>
                <w:rFonts w:ascii="Arial" w:hAnsi="Arial"/>
                <w:sz w:val="18"/>
                <w:lang w:eastAsia="zh-CN"/>
              </w:rPr>
              <w:t xml:space="preserve"> </w:t>
            </w:r>
            <w:r>
              <w:rPr>
                <w:rFonts w:ascii="Arial" w:hAnsi="Arial"/>
                <w:sz w:val="18"/>
                <w:lang w:eastAsia="zh-CN"/>
              </w:rPr>
              <w:t>subscription</w:t>
            </w:r>
            <w:r w:rsidRPr="006124D8">
              <w:rPr>
                <w:rFonts w:ascii="Arial" w:hAnsi="Arial"/>
                <w:sz w:val="18"/>
                <w:lang w:eastAsia="zh-CN"/>
              </w:rPr>
              <w:t xml:space="preserve"> PLMN ID.</w:t>
            </w:r>
          </w:p>
          <w:p w14:paraId="184867A2" w14:textId="77777777" w:rsidR="00802852" w:rsidRPr="00D35365" w:rsidRDefault="00802852" w:rsidP="00802852">
            <w:pPr>
              <w:pStyle w:val="B1"/>
            </w:pPr>
            <w:r>
              <w:rPr>
                <w:rFonts w:ascii="Arial" w:hAnsi="Arial"/>
                <w:sz w:val="18"/>
                <w:lang w:eastAsia="zh-CN"/>
              </w:rPr>
              <w:t>3.</w:t>
            </w:r>
            <w:r>
              <w:rPr>
                <w:rFonts w:ascii="Arial" w:hAnsi="Arial"/>
                <w:sz w:val="18"/>
                <w:lang w:eastAsia="zh-CN"/>
              </w:rPr>
              <w:tab/>
            </w:r>
            <w:r w:rsidRPr="00EC59C9">
              <w:rPr>
                <w:rFonts w:ascii="Arial" w:hAnsi="Arial"/>
                <w:sz w:val="18"/>
                <w:lang w:eastAsia="zh-CN"/>
              </w:rPr>
              <w:t xml:space="preserve">NRF will have to process request for every UE when the SBI message needs to be routed </w:t>
            </w:r>
            <w:r>
              <w:rPr>
                <w:rFonts w:ascii="Arial" w:hAnsi="Arial"/>
                <w:sz w:val="18"/>
                <w:lang w:eastAsia="zh-CN"/>
              </w:rPr>
              <w:t>on</w:t>
            </w:r>
            <w:r w:rsidRPr="00EC59C9">
              <w:rPr>
                <w:rFonts w:ascii="Arial" w:hAnsi="Arial"/>
                <w:sz w:val="18"/>
                <w:lang w:eastAsia="zh-CN"/>
              </w:rPr>
              <w:t xml:space="preserve"> GPSI</w:t>
            </w:r>
            <w:r>
              <w:rPr>
                <w:rFonts w:ascii="Arial" w:hAnsi="Arial"/>
                <w:sz w:val="18"/>
                <w:lang w:eastAsia="zh-CN"/>
              </w:rPr>
              <w:t xml:space="preserve"> i.e. for every MT SMS delivery procedure</w:t>
            </w:r>
            <w:r w:rsidRPr="00EC59C9">
              <w:rPr>
                <w:rFonts w:ascii="Arial" w:hAnsi="Arial"/>
                <w:sz w:val="18"/>
                <w:lang w:eastAsia="zh-CN"/>
              </w:rPr>
              <w:t>.</w:t>
            </w:r>
            <w:r>
              <w:rPr>
                <w:rFonts w:ascii="Arial" w:hAnsi="Arial"/>
                <w:sz w:val="18"/>
                <w:lang w:eastAsia="zh-CN"/>
              </w:rPr>
              <w:t xml:space="preserve"> </w:t>
            </w:r>
            <w:r w:rsidRPr="00EC59C9">
              <w:rPr>
                <w:rFonts w:ascii="Arial" w:hAnsi="Arial"/>
                <w:sz w:val="18"/>
                <w:lang w:eastAsia="zh-CN"/>
              </w:rPr>
              <w:t>This will significantly increase the number of requests to be processed by the NRF.</w:t>
            </w:r>
          </w:p>
        </w:tc>
      </w:tr>
      <w:tr w:rsidR="00802852"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802852" w:rsidRDefault="00802852"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802852" w:rsidRDefault="00802852"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802852" w:rsidRPr="00D35365" w:rsidRDefault="00802852" w:rsidP="00802852">
            <w:pPr>
              <w:pStyle w:val="TAL"/>
            </w:pPr>
          </w:p>
        </w:tc>
      </w:tr>
    </w:tbl>
    <w:p w14:paraId="07F4C789" w14:textId="77777777" w:rsidR="00802852" w:rsidRDefault="00802852" w:rsidP="00802852">
      <w:pPr>
        <w:rPr>
          <w:lang w:eastAsia="zh-CN"/>
        </w:rPr>
      </w:pPr>
    </w:p>
    <w:p w14:paraId="54979082" w14:textId="139787D4" w:rsidR="00802852" w:rsidRDefault="00802852" w:rsidP="00802852">
      <w:pPr>
        <w:pStyle w:val="3"/>
        <w:rPr>
          <w:lang w:eastAsia="zh-CN"/>
        </w:rPr>
      </w:pPr>
      <w:bookmarkStart w:id="311" w:name="_Toc66113649"/>
      <w:bookmarkStart w:id="312" w:name="_Toc66173113"/>
      <w:r>
        <w:rPr>
          <w:lang w:eastAsia="zh-CN"/>
        </w:rPr>
        <w:t>7.</w:t>
      </w:r>
      <w:r>
        <w:rPr>
          <w:rFonts w:hint="eastAsia"/>
          <w:lang w:eastAsia="zh-CN"/>
        </w:rPr>
        <w:t>3</w:t>
      </w:r>
      <w:r>
        <w:rPr>
          <w:lang w:eastAsia="zh-CN"/>
        </w:rPr>
        <w:t>.2</w:t>
      </w:r>
      <w:r>
        <w:rPr>
          <w:lang w:eastAsia="zh-CN"/>
        </w:rPr>
        <w:tab/>
        <w:t>Conclusion</w:t>
      </w:r>
      <w:bookmarkEnd w:id="311"/>
      <w:bookmarkEnd w:id="312"/>
      <w:r>
        <w:rPr>
          <w:lang w:eastAsia="zh-CN"/>
        </w:rPr>
        <w:t xml:space="preserve"> </w:t>
      </w:r>
    </w:p>
    <w:p w14:paraId="558FBED7" w14:textId="77777777" w:rsidR="00802852" w:rsidRDefault="00802852" w:rsidP="00802852">
      <w:pPr>
        <w:pStyle w:val="Guidance"/>
      </w:pPr>
      <w:r>
        <w:rPr>
          <w:lang w:eastAsia="zh-CN"/>
        </w:rPr>
        <w:t>Conclusions of Solutions for Key Issue#3</w:t>
      </w:r>
    </w:p>
    <w:p w14:paraId="5410566B" w14:textId="77777777" w:rsidR="00080512" w:rsidRPr="004D3578" w:rsidRDefault="00080512">
      <w:pPr>
        <w:pStyle w:val="8"/>
      </w:pPr>
      <w:bookmarkStart w:id="313" w:name="startOfAnnexes"/>
      <w:bookmarkEnd w:id="313"/>
      <w:r w:rsidRPr="004D3578">
        <w:br w:type="page"/>
      </w:r>
      <w:bookmarkStart w:id="314" w:name="_Toc39050174"/>
      <w:bookmarkStart w:id="315" w:name="_Toc56500578"/>
      <w:bookmarkStart w:id="316" w:name="_Toc57303937"/>
      <w:bookmarkStart w:id="317" w:name="_Toc66113650"/>
      <w:bookmarkStart w:id="318" w:name="_Toc66173114"/>
      <w:r w:rsidRPr="004D3578">
        <w:lastRenderedPageBreak/>
        <w:t>Annex &lt;X&gt; (informative):</w:t>
      </w:r>
      <w:r w:rsidRPr="004D3578">
        <w:br/>
        <w:t>Change history</w:t>
      </w:r>
      <w:bookmarkEnd w:id="314"/>
      <w:bookmarkEnd w:id="315"/>
      <w:bookmarkEnd w:id="316"/>
      <w:bookmarkEnd w:id="317"/>
      <w:bookmarkEnd w:id="318"/>
    </w:p>
    <w:p w14:paraId="11D03671" w14:textId="77777777" w:rsidR="00054A22" w:rsidRPr="00235394" w:rsidRDefault="00054A22" w:rsidP="00054A22">
      <w:pPr>
        <w:pStyle w:val="TH"/>
      </w:pPr>
      <w:bookmarkStart w:id="319" w:name="historyclause"/>
      <w:bookmarkEnd w:id="3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77777777" w:rsidR="003F7CCA" w:rsidRDefault="003F7CCA" w:rsidP="00A2074D">
            <w:pPr>
              <w:pStyle w:val="TAC"/>
              <w:rPr>
                <w:sz w:val="16"/>
                <w:szCs w:val="16"/>
                <w:lang w:eastAsia="zh-CN"/>
              </w:rPr>
            </w:pPr>
            <w:r>
              <w:rPr>
                <w:rFonts w:hint="eastAsia"/>
                <w:sz w:val="16"/>
                <w:szCs w:val="16"/>
                <w:lang w:eastAsia="zh-CN"/>
              </w:rPr>
              <w:t>2020-02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AB9F896" w:rsidR="00FD3DCE" w:rsidRDefault="00FD3DCE" w:rsidP="00FD3DCE">
            <w:pPr>
              <w:pStyle w:val="TAC"/>
              <w:rPr>
                <w:sz w:val="16"/>
                <w:szCs w:val="16"/>
                <w:lang w:eastAsia="zh-CN"/>
              </w:rPr>
            </w:pPr>
            <w:r>
              <w:rPr>
                <w:rFonts w:hint="eastAsia"/>
                <w:sz w:val="16"/>
                <w:szCs w:val="16"/>
                <w:lang w:eastAsia="zh-CN"/>
              </w:rPr>
              <w:t>2020-03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F5A2E9" w14:textId="77777777" w:rsidR="0089538C" w:rsidRDefault="0089538C">
      <w:r>
        <w:separator/>
      </w:r>
    </w:p>
  </w:endnote>
  <w:endnote w:type="continuationSeparator" w:id="0">
    <w:p w14:paraId="6B861B84" w14:textId="77777777" w:rsidR="0089538C" w:rsidRDefault="00895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Arial">
    <w:panose1 w:val="020B0604020202020204"/>
    <w:charset w:val="00"/>
    <w:family w:val="swiss"/>
    <w:pitch w:val="variable"/>
    <w:sig w:usb0="20002A87" w:usb1="00000000" w:usb2="00000000"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AF44AC" w:rsidRDefault="00AF44A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C943C3" w14:textId="77777777" w:rsidR="0089538C" w:rsidRDefault="0089538C">
      <w:r>
        <w:separator/>
      </w:r>
    </w:p>
  </w:footnote>
  <w:footnote w:type="continuationSeparator" w:id="0">
    <w:p w14:paraId="6EDCDB44" w14:textId="77777777" w:rsidR="0089538C" w:rsidRDefault="008953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03705F0D" w:rsidR="00AF44AC" w:rsidRDefault="00AF44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7650">
      <w:rPr>
        <w:rFonts w:ascii="Arial" w:hAnsi="Arial" w:cs="Arial"/>
        <w:b/>
        <w:noProof/>
        <w:sz w:val="18"/>
        <w:szCs w:val="18"/>
      </w:rPr>
      <w:t>3GPP TR 29.829 V0.4.0 (2021-03)</w:t>
    </w:r>
    <w:r>
      <w:rPr>
        <w:rFonts w:ascii="Arial" w:hAnsi="Arial" w:cs="Arial"/>
        <w:b/>
        <w:sz w:val="18"/>
        <w:szCs w:val="18"/>
      </w:rPr>
      <w:fldChar w:fldCharType="end"/>
    </w:r>
  </w:p>
  <w:p w14:paraId="7372A094" w14:textId="77777777" w:rsidR="00AF44AC" w:rsidRDefault="00AF44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7650">
      <w:rPr>
        <w:rFonts w:ascii="Arial" w:hAnsi="Arial" w:cs="Arial"/>
        <w:b/>
        <w:noProof/>
        <w:sz w:val="18"/>
        <w:szCs w:val="18"/>
      </w:rPr>
      <w:t>54</w:t>
    </w:r>
    <w:r>
      <w:rPr>
        <w:rFonts w:ascii="Arial" w:hAnsi="Arial" w:cs="Arial"/>
        <w:b/>
        <w:sz w:val="18"/>
        <w:szCs w:val="18"/>
      </w:rPr>
      <w:fldChar w:fldCharType="end"/>
    </w:r>
  </w:p>
  <w:p w14:paraId="0F873FBC" w14:textId="2562C6F8" w:rsidR="00AF44AC" w:rsidRDefault="00AF44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7650">
      <w:rPr>
        <w:rFonts w:ascii="Arial" w:hAnsi="Arial" w:cs="Arial"/>
        <w:b/>
        <w:noProof/>
        <w:sz w:val="18"/>
        <w:szCs w:val="18"/>
      </w:rPr>
      <w:t>Release 17</w:t>
    </w:r>
    <w:r>
      <w:rPr>
        <w:rFonts w:ascii="Arial" w:hAnsi="Arial" w:cs="Arial"/>
        <w:b/>
        <w:sz w:val="18"/>
        <w:szCs w:val="18"/>
      </w:rPr>
      <w:fldChar w:fldCharType="end"/>
    </w:r>
  </w:p>
  <w:p w14:paraId="52A4CD69" w14:textId="77777777" w:rsidR="00AF44AC" w:rsidRDefault="00AF44A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SY2">
    <w15:presenceInfo w15:providerId="None" w15:userId="CT-S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A74E5"/>
    <w:rsid w:val="003C3971"/>
    <w:rsid w:val="003D2CD3"/>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A46"/>
    <w:rsid w:val="00774DA4"/>
    <w:rsid w:val="00781F0F"/>
    <w:rsid w:val="007B600E"/>
    <w:rsid w:val="007C35FE"/>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72220"/>
    <w:rsid w:val="008725DA"/>
    <w:rsid w:val="008768CA"/>
    <w:rsid w:val="008948A6"/>
    <w:rsid w:val="0089538C"/>
    <w:rsid w:val="008A4DA2"/>
    <w:rsid w:val="008C384C"/>
    <w:rsid w:val="008D070D"/>
    <w:rsid w:val="008D1C32"/>
    <w:rsid w:val="008E0188"/>
    <w:rsid w:val="008F4F60"/>
    <w:rsid w:val="008F6910"/>
    <w:rsid w:val="0090271F"/>
    <w:rsid w:val="00902E23"/>
    <w:rsid w:val="00907BCE"/>
    <w:rsid w:val="009114D7"/>
    <w:rsid w:val="0091348E"/>
    <w:rsid w:val="00917CCB"/>
    <w:rsid w:val="00924B49"/>
    <w:rsid w:val="00941AFA"/>
    <w:rsid w:val="00942EC2"/>
    <w:rsid w:val="00962FC8"/>
    <w:rsid w:val="0099562B"/>
    <w:rsid w:val="009971CB"/>
    <w:rsid w:val="009A1881"/>
    <w:rsid w:val="009A6315"/>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21E09"/>
    <w:rsid w:val="00B2735D"/>
    <w:rsid w:val="00B36C32"/>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77645"/>
    <w:rsid w:val="00E82144"/>
    <w:rsid w:val="00E91195"/>
    <w:rsid w:val="00E9773C"/>
    <w:rsid w:val="00EA15B0"/>
    <w:rsid w:val="00EA5EA7"/>
    <w:rsid w:val="00EB3F98"/>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C1192"/>
    <w:rsid w:val="00FD3DCE"/>
    <w:rsid w:val="00FE244D"/>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oleObject" Target="embeddings/Microsoft_Visio_2003-2010___2.vsd"/><Relationship Id="rId63" Type="http://schemas.openxmlformats.org/officeDocument/2006/relationships/package" Target="embeddings/Microsoft_Visio___21.vsdx"/><Relationship Id="rId68" Type="http://schemas.openxmlformats.org/officeDocument/2006/relationships/oleObject" Target="embeddings/Microsoft_Visio_2003-2010___7.vsd"/><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104"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Microsoft_Visio_2003-2010___9.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package" Target="embeddings/Microsoft_Visio___2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2.vsd"/><Relationship Id="rId87" Type="http://schemas.openxmlformats.org/officeDocument/2006/relationships/image" Target="media/image39.emf"/><Relationship Id="rId5" Type="http://schemas.microsoft.com/office/2007/relationships/stylesWithEffects" Target="stylesWithEffects.xml"/><Relationship Id="rId61" Type="http://schemas.openxmlformats.org/officeDocument/2006/relationships/oleObject" Target="embeddings/Microsoft_Visio_2003-2010___5.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fontTable" Target="fontTab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8.vsd"/><Relationship Id="rId77" Type="http://schemas.openxmlformats.org/officeDocument/2006/relationships/oleObject" Target="embeddings/Microsoft_Visio_2003-2010___11.vsd"/><Relationship Id="rId8" Type="http://schemas.openxmlformats.org/officeDocument/2006/relationships/footnotes" Target="footnotes.xml"/><Relationship Id="rId51" Type="http://schemas.openxmlformats.org/officeDocument/2006/relationships/oleObject" Target="embeddings/Microsoft_Visio_2003-2010___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4.vsd"/><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4.vsd"/><Relationship Id="rId67" Type="http://schemas.openxmlformats.org/officeDocument/2006/relationships/oleObject" Target="embeddings/Microsoft_Visio_2003-2010___6.vsd"/><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1.emf"/><Relationship Id="rId75" Type="http://schemas.openxmlformats.org/officeDocument/2006/relationships/oleObject" Target="embeddings/Microsoft_Visio_2003-2010___10.vsd"/><Relationship Id="rId83" Type="http://schemas.openxmlformats.org/officeDocument/2006/relationships/oleObject" Target="embeddings/Microsoft_Visio_2003-2010___13.vsd"/><Relationship Id="rId88" Type="http://schemas.openxmlformats.org/officeDocument/2006/relationships/package" Target="embeddings/Microsoft_Visio___25.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3.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package" Target="embeddings/Microsoft_Visio___23.vsdx"/><Relationship Id="rId78" Type="http://schemas.openxmlformats.org/officeDocument/2006/relationships/image" Target="media/image35.emf"/><Relationship Id="rId81" Type="http://schemas.openxmlformats.org/officeDocument/2006/relationships/package" Target="embeddings/Microsoft_Visio___24.vsdx"/><Relationship Id="rId86" Type="http://schemas.openxmlformats.org/officeDocument/2006/relationships/oleObject" Target="embeddings/Microsoft_Visio_2003-2010___1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0514EF-9612-4B75-B789-37809B0DF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1117</TotalTime>
  <Pages>64</Pages>
  <Words>16975</Words>
  <Characters>96760</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C4-211829</cp:lastModifiedBy>
  <cp:revision>36</cp:revision>
  <cp:lastPrinted>2019-02-25T14:05:00Z</cp:lastPrinted>
  <dcterms:created xsi:type="dcterms:W3CDTF">2020-11-26T16:12:00Z</dcterms:created>
  <dcterms:modified xsi:type="dcterms:W3CDTF">2021-03-09T01:11:00Z</dcterms:modified>
</cp:coreProperties>
</file>